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593" w:rsidRPr="0053676A" w:rsidRDefault="00485593" w:rsidP="00485593">
      <w:pPr>
        <w:jc w:val="center"/>
        <w:outlineLvl w:val="1"/>
        <w:rPr>
          <w:rFonts w:cs="Arial"/>
          <w:b/>
          <w:sz w:val="24"/>
        </w:rPr>
      </w:pPr>
      <w:r w:rsidRPr="0053676A">
        <w:rPr>
          <w:rFonts w:cs="Arial"/>
          <w:b/>
          <w:sz w:val="24"/>
        </w:rPr>
        <w:t>Критерии оценки конкурсных работ обучающихся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99"/>
        <w:gridCol w:w="8216"/>
        <w:gridCol w:w="1139"/>
      </w:tblGrid>
      <w:tr w:rsidR="00485593" w:rsidRPr="006429E8" w:rsidTr="00FF3BA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Критерий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Балл</w:t>
            </w:r>
          </w:p>
        </w:tc>
      </w:tr>
      <w:tr w:rsidR="00485593" w:rsidRPr="006429E8" w:rsidTr="00FF3BA6">
        <w:tc>
          <w:tcPr>
            <w:tcW w:w="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47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Формулирование цели и задач</w:t>
            </w:r>
          </w:p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(оценивается в 1 туре)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Отсутствует описание це</w:t>
            </w:r>
            <w:r>
              <w:rPr>
                <w:rFonts w:cs="Arial"/>
                <w:color w:val="000000"/>
                <w:sz w:val="22"/>
                <w:szCs w:val="22"/>
              </w:rPr>
              <w:t>ли проекта, задачи не сформулированы, проблема не обозначена.</w:t>
            </w: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 Не определён круг потенциальных заказчиков / потребителей / пользователей. Практическая значимость не прослеживается.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0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Обозначенная цель проекта не обоснована (не сформулирована проблема, которая решается в проекте) или не является актуальной в современной ситуации. Круг потенциальных заказчиков / потребителей / пользователей не конкретен. Практическая значимость определена не конкретно.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Цель проекта обоснована (сформулирована пробле</w:t>
            </w:r>
            <w:r>
              <w:rPr>
                <w:rFonts w:cs="Arial"/>
                <w:color w:val="000000"/>
                <w:sz w:val="22"/>
                <w:szCs w:val="22"/>
              </w:rPr>
              <w:t xml:space="preserve">ма, которая решается в проекте), </w:t>
            </w:r>
            <w:r w:rsidRPr="006429E8">
              <w:rPr>
                <w:rFonts w:cs="Arial"/>
                <w:color w:val="000000"/>
                <w:sz w:val="22"/>
                <w:szCs w:val="22"/>
              </w:rPr>
              <w:t>актуально</w:t>
            </w:r>
            <w:r>
              <w:rPr>
                <w:rFonts w:cs="Arial"/>
                <w:color w:val="000000"/>
                <w:sz w:val="22"/>
                <w:szCs w:val="22"/>
              </w:rPr>
              <w:t>сть</w:t>
            </w: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cs="Arial"/>
                <w:color w:val="000000"/>
                <w:sz w:val="22"/>
                <w:szCs w:val="22"/>
              </w:rPr>
              <w:t>аргументирована</w:t>
            </w: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. Представлено только одно из следующего: </w:t>
            </w:r>
          </w:p>
          <w:p w:rsidR="00485593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1) </w:t>
            </w:r>
            <w:r>
              <w:rPr>
                <w:rFonts w:cs="Arial"/>
                <w:color w:val="000000"/>
                <w:sz w:val="22"/>
                <w:szCs w:val="22"/>
              </w:rPr>
              <w:t>Задачи сформулированы конкретно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 xml:space="preserve">2) </w:t>
            </w: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Чётко обозначен круг потенциальных заказчиков / потребителей / пользователей. 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3</w:t>
            </w:r>
            <w:r w:rsidRPr="006429E8">
              <w:rPr>
                <w:rFonts w:cs="Arial"/>
                <w:color w:val="000000"/>
                <w:sz w:val="22"/>
                <w:szCs w:val="22"/>
              </w:rPr>
              <w:t>) Прослеживается четкая практическая значимость.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Есть: </w:t>
            </w:r>
            <w:r w:rsidRPr="0036330C">
              <w:rPr>
                <w:rFonts w:cs="Arial"/>
                <w:color w:val="000000"/>
                <w:sz w:val="22"/>
                <w:szCs w:val="22"/>
              </w:rPr>
              <w:t xml:space="preserve">тема проекта инициирована по итогам экскурсий на предприятия </w:t>
            </w:r>
            <w:proofErr w:type="gramStart"/>
            <w:r w:rsidRPr="0036330C">
              <w:rPr>
                <w:rFonts w:cs="Arial"/>
                <w:color w:val="000000"/>
                <w:sz w:val="22"/>
                <w:szCs w:val="22"/>
              </w:rPr>
              <w:t>ИТ</w:t>
            </w:r>
            <w:proofErr w:type="gramEnd"/>
            <w:r w:rsidRPr="0036330C">
              <w:rPr>
                <w:rFonts w:cs="Arial"/>
                <w:color w:val="000000"/>
                <w:sz w:val="22"/>
                <w:szCs w:val="22"/>
              </w:rPr>
              <w:t>/инженерной направленности, или по итогам встреч с представителями предприятий любых организационно-правовых форм (фермерское хозяйство, заводы, ИТ компании и др.)</w:t>
            </w:r>
            <w:r>
              <w:rPr>
                <w:rFonts w:cs="Arial"/>
                <w:color w:val="000000"/>
                <w:sz w:val="22"/>
                <w:szCs w:val="22"/>
              </w:rPr>
              <w:t xml:space="preserve"> и/или проект реализуется совместно </w:t>
            </w:r>
            <w:r w:rsidRPr="00970F34">
              <w:rPr>
                <w:rFonts w:cs="Arial"/>
                <w:color w:val="000000"/>
                <w:sz w:val="22"/>
                <w:szCs w:val="22"/>
              </w:rPr>
              <w:t>с предприятиями-партнерами</w:t>
            </w:r>
            <w:r w:rsidRPr="0036330C">
              <w:rPr>
                <w:rFonts w:cs="Arial"/>
                <w:color w:val="000000"/>
                <w:sz w:val="22"/>
                <w:szCs w:val="22"/>
              </w:rPr>
              <w:t xml:space="preserve">; </w:t>
            </w:r>
            <w:r>
              <w:rPr>
                <w:rFonts w:cs="Arial"/>
                <w:color w:val="000000"/>
                <w:sz w:val="22"/>
                <w:szCs w:val="22"/>
              </w:rPr>
              <w:t xml:space="preserve">конкретная формулировка цели, задач </w:t>
            </w:r>
            <w:r w:rsidRPr="0036330C">
              <w:rPr>
                <w:rFonts w:cs="Arial"/>
                <w:color w:val="000000"/>
                <w:sz w:val="22"/>
                <w:szCs w:val="22"/>
              </w:rPr>
              <w:t>проекта и проблемы, которую проект решает; актуальность</w:t>
            </w: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 проекта обоснована; чётко обозначен круг потенциальных заказчиков / потребителей / пользователей. Практическая значимость имеется.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</w:tr>
      <w:tr w:rsidR="00485593" w:rsidRPr="006429E8" w:rsidTr="00FF3BA6">
        <w:tc>
          <w:tcPr>
            <w:tcW w:w="253" w:type="pct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Анализ существующих решений и методов</w:t>
            </w:r>
          </w:p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(оценивается в 1 туре)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Нет анализа существующих решений, нет списка используемой литературы.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0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Есть неполный анализ существующих решений проблемы и их сравнение, </w:t>
            </w:r>
            <w:r>
              <w:rPr>
                <w:rFonts w:cs="Arial"/>
                <w:color w:val="000000"/>
                <w:sz w:val="22"/>
                <w:szCs w:val="22"/>
              </w:rPr>
              <w:t>или приведено описание области исследования, но нет ссылок на источники.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Е</w:t>
            </w:r>
            <w:r w:rsidRPr="006429E8">
              <w:rPr>
                <w:rFonts w:cs="Arial"/>
                <w:color w:val="000000"/>
                <w:sz w:val="22"/>
                <w:szCs w:val="22"/>
              </w:rPr>
              <w:t>сть список используемой литературы</w:t>
            </w:r>
            <w:r>
              <w:rPr>
                <w:rFonts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Дана сравнительная таблица аналогов (перечисление и описание аналогов) с указанием практическая значимость. Выявленные в результате сравнительного анализа преимущества предлагаемого решения не обоснованы, либо отсутствуют. Есть список используемой литературы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Есть: актуальный список литературы, подробный анализ существующих в практике решений, с указанием </w:t>
            </w:r>
            <w:r>
              <w:rPr>
                <w:rFonts w:cs="Arial"/>
                <w:color w:val="000000"/>
                <w:sz w:val="22"/>
                <w:szCs w:val="22"/>
              </w:rPr>
              <w:t xml:space="preserve">источников и </w:t>
            </w:r>
            <w:r w:rsidRPr="006429E8">
              <w:rPr>
                <w:rFonts w:cs="Arial"/>
                <w:color w:val="000000"/>
                <w:sz w:val="22"/>
                <w:szCs w:val="22"/>
              </w:rPr>
              <w:t>преимуще</w:t>
            </w:r>
            <w:proofErr w:type="gramStart"/>
            <w:r w:rsidRPr="006429E8">
              <w:rPr>
                <w:rFonts w:cs="Arial"/>
                <w:color w:val="000000"/>
                <w:sz w:val="22"/>
                <w:szCs w:val="22"/>
              </w:rPr>
              <w:t>ств пр</w:t>
            </w:r>
            <w:proofErr w:type="gramEnd"/>
            <w:r w:rsidRPr="006429E8">
              <w:rPr>
                <w:rFonts w:cs="Arial"/>
                <w:color w:val="000000"/>
                <w:sz w:val="22"/>
                <w:szCs w:val="22"/>
              </w:rPr>
              <w:t>едлагаемого решения.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</w:tr>
      <w:tr w:rsidR="00485593" w:rsidRPr="006429E8" w:rsidTr="00FF3BA6">
        <w:tc>
          <w:tcPr>
            <w:tcW w:w="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Планирование работ, ресурсное обеспечение проекта</w:t>
            </w:r>
          </w:p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(оценивается в 1 туре)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Отсутствует план работы. Ресурсное обеспечение проекта не определено. Способы привлечения ресурсов в проект не проработаны</w:t>
            </w:r>
            <w:r>
              <w:rPr>
                <w:rFonts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0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Есть только одно из следующего: 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1) План работы, с описанием ключевых этапов и промежуточных результатов, отражающий реальный ход работ; 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2) Описание использованных ресурсов; 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3) Способы привлечения ресурсов в проект.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Есть только два из следующего: 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1) План работы, с описанием ключевых этапов и промежуточных результатов, отражающий реальный ход работ; 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2) Описание использованных ресурсов; 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3) Способы привлечения ресурсов в проект.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Есть: подробный план, описание использованных ресурсов и способов их привлечения для реализации проекта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</w:tr>
      <w:tr w:rsidR="00485593" w:rsidRPr="006429E8" w:rsidTr="00FF3BA6">
        <w:tc>
          <w:tcPr>
            <w:tcW w:w="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lastRenderedPageBreak/>
              <w:t>4</w:t>
            </w: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Качество полученных результатов</w:t>
            </w:r>
          </w:p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(оценивается в 1 туре)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Нет подробного описания достигнутого результата. Нет подтверждений (фото, видео) полученного результата. Отсутствует программа и методика испытаний. Не приведены полученные в ходе испытаний показатели назначения</w:t>
            </w:r>
            <w:r>
              <w:rPr>
                <w:rFonts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0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Дано подробное описание достигнутого результата. Есть видео и/или фото-подтверждения работающего образца/макета/модели. Отсутствует программа и методика испытаний. Испытания не проводились.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Дано подробное описание достигнутого результата. Есть видео и фото-подтверждения работающего образца/макета/модели. </w:t>
            </w:r>
            <w:proofErr w:type="gramStart"/>
            <w:r w:rsidRPr="006429E8">
              <w:rPr>
                <w:rFonts w:cs="Arial"/>
                <w:color w:val="000000"/>
                <w:sz w:val="22"/>
                <w:szCs w:val="22"/>
              </w:rPr>
              <w:t>Приведены</w:t>
            </w:r>
            <w:proofErr w:type="gramEnd"/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 неполные программа и методика испытаний. Полученные в ходе испытаний показатели назначения не в полной мере соответствуют </w:t>
            </w:r>
            <w:proofErr w:type="gramStart"/>
            <w:r w:rsidRPr="006429E8">
              <w:rPr>
                <w:rFonts w:cs="Arial"/>
                <w:color w:val="000000"/>
                <w:sz w:val="22"/>
                <w:szCs w:val="22"/>
              </w:rPr>
              <w:t>заявленным</w:t>
            </w:r>
            <w:proofErr w:type="gramEnd"/>
            <w:r w:rsidRPr="006429E8">
              <w:rPr>
                <w:rFonts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Дано подробное описание достигнутого результата. Есть видео и фото-подтверждения работающего образца/макета/модели. Приведена программа и методика испытаний. Полученные в ходе испытаний показатели назначения в полной мере соответствуют </w:t>
            </w:r>
            <w:proofErr w:type="gramStart"/>
            <w:r w:rsidRPr="006429E8">
              <w:rPr>
                <w:rFonts w:cs="Arial"/>
                <w:color w:val="000000"/>
                <w:sz w:val="22"/>
                <w:szCs w:val="22"/>
              </w:rPr>
              <w:t>заявленным</w:t>
            </w:r>
            <w:proofErr w:type="gramEnd"/>
            <w:r w:rsidRPr="006429E8">
              <w:rPr>
                <w:rFonts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</w:tr>
      <w:tr w:rsidR="00485593" w:rsidRPr="006429E8" w:rsidTr="00FF3BA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Максимальное число баллов в первом туре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12</w:t>
            </w:r>
          </w:p>
        </w:tc>
      </w:tr>
      <w:tr w:rsidR="00485593" w:rsidRPr="006429E8" w:rsidTr="00FF3BA6">
        <w:tc>
          <w:tcPr>
            <w:tcW w:w="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4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Самостоятельность работы над проектом и уровень командной работы</w:t>
            </w:r>
          </w:p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(оценивается во 2 туре)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Участник может описать ход работы над проектом, выделяет личный вклад в проект, но не может определить вклад каждого члена команды. Уровень осведомлённости в профессиональной области, к которой </w:t>
            </w:r>
            <w:proofErr w:type="gramStart"/>
            <w:r w:rsidRPr="006429E8">
              <w:rPr>
                <w:rFonts w:cs="Arial"/>
                <w:color w:val="000000"/>
                <w:sz w:val="22"/>
                <w:szCs w:val="22"/>
              </w:rPr>
              <w:t>относится проект не достаточен</w:t>
            </w:r>
            <w:proofErr w:type="gramEnd"/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 для дискуссии.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Участник может описать ход работы над проектом, выделяет личный вклад в проект, но не может определить вклад каждого члена команды. Уровень осведомлённости в профессиональной области, к которой </w:t>
            </w:r>
            <w:proofErr w:type="gramStart"/>
            <w:r w:rsidRPr="006429E8">
              <w:rPr>
                <w:rFonts w:cs="Arial"/>
                <w:color w:val="000000"/>
                <w:sz w:val="22"/>
                <w:szCs w:val="22"/>
              </w:rPr>
              <w:t>относится проект достаточен</w:t>
            </w:r>
            <w:proofErr w:type="gramEnd"/>
            <w:r w:rsidRPr="006429E8">
              <w:rPr>
                <w:rFonts w:cs="Arial"/>
                <w:color w:val="000000"/>
                <w:sz w:val="22"/>
                <w:szCs w:val="22"/>
              </w:rPr>
              <w:t xml:space="preserve"> для дискуссии.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both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Участник может описать ход работы над проектом, выделяет личный вклад в проект и вклад каждого члена команды. Уровень осведомлённости в профессиональной области, к которой относится проект, достаточен для дискуссии.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</w:tr>
      <w:tr w:rsidR="00485593" w:rsidRPr="006429E8" w:rsidTr="00FF3BA6">
        <w:tc>
          <w:tcPr>
            <w:tcW w:w="25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474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b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Защита проекта</w:t>
            </w:r>
          </w:p>
          <w:p w:rsidR="00485593" w:rsidRPr="006429E8" w:rsidRDefault="00485593" w:rsidP="00FF3BA6">
            <w:pPr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429E8">
              <w:rPr>
                <w:rFonts w:cs="Arial"/>
                <w:b/>
                <w:color w:val="000000"/>
                <w:sz w:val="22"/>
                <w:szCs w:val="22"/>
              </w:rPr>
              <w:t>(оценивается во 2 туре)</w:t>
            </w:r>
          </w:p>
        </w:tc>
      </w:tr>
      <w:tr w:rsidR="00485593" w:rsidRPr="006429E8" w:rsidTr="00FF3BA6">
        <w:trPr>
          <w:trHeight w:val="1689"/>
        </w:trPr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593" w:rsidRPr="006429E8" w:rsidRDefault="00485593" w:rsidP="00FF3BA6">
            <w:pPr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 xml:space="preserve">1)Презентация проекта не читаема, нет наглядности представления. 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2)Демонстрация не знания платформы/инструментария разработки.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3)Знание архитектуры приложения/устройства модели.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4)Не полные ответы на вопросы жюри.</w:t>
            </w:r>
          </w:p>
          <w:p w:rsidR="00485593" w:rsidRPr="006429E8" w:rsidRDefault="00485593" w:rsidP="00FF3BA6">
            <w:pPr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5)Представление более 5 минут.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 xml:space="preserve">6)Демонстрация знания языка и программного средства разработки. 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1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 xml:space="preserve">1)Презентация проекта не читаема, нет  наглядности представления. 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2)Демонстрация знания платформы/инструментария разработки.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3)Знание архитектуры приложения/устройства модели.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4)Грамотные ответы на вопросы жюри.</w:t>
            </w:r>
          </w:p>
          <w:p w:rsidR="00485593" w:rsidRPr="006429E8" w:rsidRDefault="00485593" w:rsidP="00FF3BA6">
            <w:pPr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5)Представление не более 5 минут.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 xml:space="preserve">6)Демонстрация знания языка и программного средства разработки. 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2</w:t>
            </w:r>
          </w:p>
        </w:tc>
      </w:tr>
      <w:tr w:rsidR="00485593" w:rsidRPr="006429E8" w:rsidTr="00FF3BA6">
        <w:tc>
          <w:tcPr>
            <w:tcW w:w="25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 xml:space="preserve">1)Презентация проекта читаема, наглядность представления. 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2)Демонстрация знания платформы/инструментария разработки.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3)Знание архитектуры приложения/устройства модели.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4)Грамотные ответы на вопросы жюри.</w:t>
            </w:r>
          </w:p>
          <w:p w:rsidR="00485593" w:rsidRPr="006429E8" w:rsidRDefault="00485593" w:rsidP="00FF3BA6">
            <w:pPr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5)Представление не более 5 минут.</w:t>
            </w:r>
          </w:p>
          <w:p w:rsidR="00485593" w:rsidRPr="006429E8" w:rsidRDefault="00485593" w:rsidP="00FF3BA6">
            <w:pPr>
              <w:jc w:val="both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 xml:space="preserve">6)Демонстрация знания языка и программного средства разработки. 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3</w:t>
            </w:r>
          </w:p>
        </w:tc>
      </w:tr>
      <w:tr w:rsidR="00485593" w:rsidRPr="006429E8" w:rsidTr="00FF3BA6">
        <w:tc>
          <w:tcPr>
            <w:tcW w:w="2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41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rPr>
                <w:rFonts w:cs="Arial"/>
                <w:b/>
                <w:sz w:val="22"/>
                <w:szCs w:val="22"/>
              </w:rPr>
            </w:pPr>
            <w:r w:rsidRPr="006429E8">
              <w:rPr>
                <w:rFonts w:cs="Arial"/>
                <w:b/>
                <w:sz w:val="22"/>
                <w:szCs w:val="22"/>
              </w:rPr>
              <w:t>Общее количество баллов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593" w:rsidRPr="006429E8" w:rsidRDefault="00485593" w:rsidP="00FF3BA6">
            <w:pPr>
              <w:jc w:val="center"/>
              <w:rPr>
                <w:rFonts w:cs="Arial"/>
                <w:sz w:val="22"/>
                <w:szCs w:val="22"/>
              </w:rPr>
            </w:pPr>
            <w:r w:rsidRPr="006429E8">
              <w:rPr>
                <w:rFonts w:cs="Arial"/>
                <w:sz w:val="22"/>
                <w:szCs w:val="22"/>
              </w:rPr>
              <w:t>18</w:t>
            </w:r>
          </w:p>
        </w:tc>
      </w:tr>
    </w:tbl>
    <w:p w:rsidR="00485593" w:rsidRDefault="00485593" w:rsidP="00485593">
      <w:pPr>
        <w:pStyle w:val="1"/>
        <w:tabs>
          <w:tab w:val="left" w:pos="1418"/>
        </w:tabs>
        <w:ind w:left="708" w:firstLine="0"/>
        <w:jc w:val="right"/>
        <w:rPr>
          <w:rFonts w:ascii="Arial" w:hAnsi="Arial" w:cs="Arial"/>
          <w:sz w:val="24"/>
          <w:szCs w:val="24"/>
          <w:lang w:val="en-US"/>
        </w:rPr>
      </w:pPr>
    </w:p>
    <w:p w:rsidR="00B04287" w:rsidRDefault="00B04287"/>
    <w:sectPr w:rsidR="00B04287" w:rsidSect="0048559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5593"/>
    <w:rsid w:val="00485593"/>
    <w:rsid w:val="00A603E3"/>
    <w:rsid w:val="00B04287"/>
    <w:rsid w:val="00C51D38"/>
    <w:rsid w:val="00E2614A"/>
    <w:rsid w:val="00E95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593"/>
    <w:pPr>
      <w:widowControl w:val="0"/>
      <w:suppressAutoHyphens/>
      <w:jc w:val="left"/>
    </w:pPr>
    <w:rPr>
      <w:rFonts w:ascii="Arial" w:eastAsia="Arial Unicode MS" w:hAnsi="Arial" w:cs="Tahoma"/>
      <w:sz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rsid w:val="00485593"/>
    <w:pPr>
      <w:widowControl/>
      <w:ind w:firstLine="708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10">
    <w:name w:val="Стиль1 Знак"/>
    <w:basedOn w:val="a0"/>
    <w:link w:val="1"/>
    <w:locked/>
    <w:rsid w:val="00485593"/>
    <w:rPr>
      <w:rFonts w:eastAsia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861</Words>
  <Characters>4910</Characters>
  <Application>Microsoft Office Word</Application>
  <DocSecurity>0</DocSecurity>
  <Lines>40</Lines>
  <Paragraphs>11</Paragraphs>
  <ScaleCrop>false</ScaleCrop>
  <Company/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2026-09-21T06:01:00Z</dcterms:created>
  <dcterms:modified xsi:type="dcterms:W3CDTF">2026-09-21T06:02:00Z</dcterms:modified>
</cp:coreProperties>
</file>