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0B" w:rsidRPr="00266B0B" w:rsidRDefault="00266B0B" w:rsidP="00266B0B">
      <w:pPr>
        <w:pStyle w:val="Bodytext20"/>
        <w:shd w:val="clear" w:color="auto" w:fill="auto"/>
        <w:spacing w:line="276" w:lineRule="auto"/>
        <w:ind w:firstLine="620"/>
        <w:jc w:val="center"/>
        <w:rPr>
          <w:rStyle w:val="Bodytext2Bold"/>
          <w:sz w:val="32"/>
          <w:u w:val="single"/>
        </w:rPr>
      </w:pPr>
      <w:r w:rsidRPr="00266B0B">
        <w:rPr>
          <w:rStyle w:val="Bodytext2Bold"/>
          <w:sz w:val="32"/>
          <w:u w:val="single"/>
        </w:rPr>
        <w:t>Памятка для участников конкурса</w:t>
      </w:r>
    </w:p>
    <w:p w:rsidR="00266B0B" w:rsidRPr="00266B0B" w:rsidRDefault="00266B0B" w:rsidP="00266B0B">
      <w:pPr>
        <w:pStyle w:val="Bodytext20"/>
        <w:shd w:val="clear" w:color="auto" w:fill="auto"/>
        <w:spacing w:line="276" w:lineRule="auto"/>
        <w:ind w:firstLine="620"/>
        <w:jc w:val="center"/>
        <w:rPr>
          <w:rStyle w:val="Bodytext2Bold"/>
          <w:sz w:val="32"/>
          <w:u w:val="single"/>
        </w:rPr>
      </w:pPr>
      <w:r w:rsidRPr="00266B0B">
        <w:rPr>
          <w:rStyle w:val="Bodytext2Bold"/>
          <w:sz w:val="32"/>
          <w:u w:val="single"/>
        </w:rPr>
        <w:t>«За нравственный подвиг учителя»</w:t>
      </w:r>
    </w:p>
    <w:p w:rsidR="00266B0B" w:rsidRPr="00266B0B" w:rsidRDefault="00266B0B" w:rsidP="00266B0B">
      <w:pPr>
        <w:pStyle w:val="Bodytext20"/>
        <w:shd w:val="clear" w:color="auto" w:fill="auto"/>
        <w:spacing w:line="276" w:lineRule="auto"/>
        <w:ind w:firstLine="620"/>
        <w:jc w:val="center"/>
        <w:rPr>
          <w:rStyle w:val="Bodytext2Bold"/>
          <w:u w:val="single"/>
        </w:rPr>
      </w:pPr>
    </w:p>
    <w:p w:rsidR="00A12130" w:rsidRP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rPr>
          <w:rStyle w:val="Bodytext2Bold"/>
        </w:rPr>
        <w:t xml:space="preserve">Всероссийский конкурс в области педагогики, работы с детьми и </w:t>
      </w:r>
      <w:r w:rsidRPr="00B55786">
        <w:rPr>
          <w:b/>
        </w:rPr>
        <w:t>молодежью до</w:t>
      </w:r>
      <w:r w:rsidRPr="00B55786">
        <w:t xml:space="preserve"> </w:t>
      </w:r>
      <w:r w:rsidRPr="00B55786">
        <w:rPr>
          <w:rStyle w:val="Bodytext2Bold"/>
        </w:rPr>
        <w:t xml:space="preserve">20 </w:t>
      </w:r>
      <w:r w:rsidRPr="00B55786">
        <w:rPr>
          <w:b/>
        </w:rPr>
        <w:t>лет «За</w:t>
      </w:r>
      <w:r w:rsidRPr="00B55786">
        <w:t xml:space="preserve"> </w:t>
      </w:r>
      <w:r w:rsidRPr="00B55786">
        <w:rPr>
          <w:rStyle w:val="Bodytext2Bold"/>
        </w:rPr>
        <w:t xml:space="preserve">нравственный подвиг учителя» </w:t>
      </w:r>
      <w:r w:rsidRPr="00B55786">
        <w:t>проводится Министерством образования и науки Российской Федерации и Синодальным отделом религиозного образования и катехизации. В нем участвуют представители всех типов существующих в России учебных заведений.</w:t>
      </w:r>
    </w:p>
    <w:p w:rsid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t xml:space="preserve">В работах, предоставляемых на конкурс, содержится богатый опыт педагогической практики в области духовно-просветительского и гражданско-патриотического воспитания детей и молодежи, приобщения подрастающего поколения к наследию мировой художественной культуры, отечественной истории. </w:t>
      </w:r>
    </w:p>
    <w:p w:rsidR="008C4EF0" w:rsidRDefault="008C4EF0" w:rsidP="00B55786">
      <w:pPr>
        <w:pStyle w:val="Bodytext20"/>
        <w:shd w:val="clear" w:color="auto" w:fill="auto"/>
        <w:spacing w:line="276" w:lineRule="auto"/>
        <w:ind w:firstLine="620"/>
      </w:pPr>
    </w:p>
    <w:p w:rsidR="00A12130" w:rsidRP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t>Конкурс проводится в три этапа:</w:t>
      </w:r>
    </w:p>
    <w:p w:rsid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t>1) Региональный (по Курганской области)</w:t>
      </w:r>
    </w:p>
    <w:p w:rsid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t>2) Межрегиональный (по</w:t>
      </w:r>
      <w:r w:rsidR="00B55786">
        <w:t xml:space="preserve"> </w:t>
      </w:r>
      <w:r w:rsidRPr="00B55786">
        <w:t xml:space="preserve">Уральскому федеральному округу) </w:t>
      </w:r>
    </w:p>
    <w:p w:rsidR="00A12130" w:rsidRPr="00B55786" w:rsidRDefault="00C036C1" w:rsidP="00B55786">
      <w:pPr>
        <w:pStyle w:val="Bodytext20"/>
        <w:shd w:val="clear" w:color="auto" w:fill="auto"/>
        <w:spacing w:line="276" w:lineRule="auto"/>
        <w:ind w:firstLine="620"/>
      </w:pPr>
      <w:r w:rsidRPr="00B55786">
        <w:t>3) Всероссийский</w:t>
      </w:r>
    </w:p>
    <w:p w:rsidR="00B55786" w:rsidRDefault="00B55786" w:rsidP="00B55786">
      <w:pPr>
        <w:pStyle w:val="Bodytext20"/>
        <w:shd w:val="clear" w:color="auto" w:fill="auto"/>
        <w:spacing w:line="276" w:lineRule="auto"/>
        <w:ind w:firstLine="0"/>
      </w:pPr>
    </w:p>
    <w:p w:rsidR="00A12130" w:rsidRDefault="00C036C1" w:rsidP="008C4EF0">
      <w:pPr>
        <w:pStyle w:val="Bodytext20"/>
        <w:shd w:val="clear" w:color="auto" w:fill="auto"/>
        <w:spacing w:line="276" w:lineRule="auto"/>
        <w:ind w:firstLine="0"/>
      </w:pPr>
      <w:r w:rsidRPr="00B55786">
        <w:t xml:space="preserve">Традиционно конкурс проводится в </w:t>
      </w:r>
      <w:r w:rsidR="00DE2317">
        <w:rPr>
          <w:b/>
        </w:rPr>
        <w:t>4-</w:t>
      </w:r>
      <w:r w:rsidRPr="008C4EF0">
        <w:rPr>
          <w:b/>
        </w:rPr>
        <w:t>х номинациях</w:t>
      </w:r>
      <w:r w:rsidRPr="00B55786">
        <w:t>:</w:t>
      </w:r>
    </w:p>
    <w:p w:rsidR="007C54F3" w:rsidRPr="007C54F3" w:rsidRDefault="00B643EF" w:rsidP="007C54F3">
      <w:pPr>
        <w:pStyle w:val="Bodytext20"/>
        <w:numPr>
          <w:ilvl w:val="0"/>
          <w:numId w:val="3"/>
        </w:numPr>
        <w:tabs>
          <w:tab w:val="left" w:pos="1355"/>
        </w:tabs>
      </w:pPr>
      <w:r>
        <w:t>«За организацию духовно</w:t>
      </w:r>
      <w:r w:rsidR="007C54F3" w:rsidRPr="007C54F3">
        <w:t>-нравственного воспитания в образовательной организации».</w:t>
      </w:r>
    </w:p>
    <w:p w:rsidR="007C54F3" w:rsidRPr="007C54F3" w:rsidRDefault="007C54F3" w:rsidP="007C54F3">
      <w:pPr>
        <w:pStyle w:val="Bodytext20"/>
        <w:tabs>
          <w:tab w:val="left" w:pos="1355"/>
        </w:tabs>
        <w:ind w:left="1134" w:firstLine="0"/>
      </w:pPr>
    </w:p>
    <w:p w:rsidR="007C54F3" w:rsidRPr="007C54F3" w:rsidRDefault="007C54F3" w:rsidP="007C54F3">
      <w:pPr>
        <w:pStyle w:val="Bodytext20"/>
        <w:numPr>
          <w:ilvl w:val="0"/>
          <w:numId w:val="3"/>
        </w:numPr>
        <w:tabs>
          <w:tab w:val="left" w:pos="1355"/>
        </w:tabs>
      </w:pPr>
      <w:r w:rsidRPr="007C54F3">
        <w:t xml:space="preserve">«Лучшая дополнительная общеразвивающая программа духовно-нравственного и гражданско-патриотического воспитания детей и молодежи». </w:t>
      </w:r>
    </w:p>
    <w:p w:rsidR="007C54F3" w:rsidRPr="007C54F3" w:rsidRDefault="007C54F3" w:rsidP="007C54F3">
      <w:pPr>
        <w:pStyle w:val="Bodytext20"/>
        <w:tabs>
          <w:tab w:val="left" w:pos="1355"/>
        </w:tabs>
        <w:ind w:left="1134"/>
      </w:pPr>
    </w:p>
    <w:p w:rsidR="007C54F3" w:rsidRPr="007C54F3" w:rsidRDefault="007C54F3" w:rsidP="007C54F3">
      <w:pPr>
        <w:pStyle w:val="Bodytext20"/>
        <w:numPr>
          <w:ilvl w:val="0"/>
          <w:numId w:val="3"/>
        </w:numPr>
        <w:tabs>
          <w:tab w:val="left" w:pos="1355"/>
        </w:tabs>
      </w:pPr>
      <w:r w:rsidRPr="007C54F3">
        <w:t xml:space="preserve">Лучшая методическая разработка </w:t>
      </w:r>
      <w:r w:rsidR="001C074C">
        <w:t>в предметных областях</w:t>
      </w:r>
      <w:r w:rsidRPr="007C54F3">
        <w:t xml:space="preserve"> «Основы религиозных культур и светской этики» (ОРКСЭ), «Основы духовно-нравственной культуры народов России» (ОДНКНР), «Основы православной веры» (для образовательных организаций с религиозным компонентом).</w:t>
      </w:r>
    </w:p>
    <w:p w:rsidR="007C54F3" w:rsidRPr="007C54F3" w:rsidRDefault="007C54F3" w:rsidP="007C54F3">
      <w:pPr>
        <w:pStyle w:val="Bodytext20"/>
        <w:tabs>
          <w:tab w:val="left" w:pos="1355"/>
        </w:tabs>
        <w:ind w:left="1134"/>
      </w:pPr>
    </w:p>
    <w:p w:rsidR="007C54F3" w:rsidRPr="007C54F3" w:rsidRDefault="007C54F3" w:rsidP="007C54F3">
      <w:pPr>
        <w:pStyle w:val="Bodytext20"/>
        <w:numPr>
          <w:ilvl w:val="0"/>
          <w:numId w:val="3"/>
        </w:numPr>
        <w:tabs>
          <w:tab w:val="left" w:pos="1355"/>
        </w:tabs>
      </w:pPr>
      <w:r w:rsidRPr="007C54F3">
        <w:t>Лучший образовательный издательский проект года.</w:t>
      </w:r>
    </w:p>
    <w:p w:rsidR="00ED6B44" w:rsidRPr="00B55786" w:rsidRDefault="00ED6B44" w:rsidP="00ED6B44">
      <w:pPr>
        <w:pStyle w:val="Bodytext20"/>
        <w:shd w:val="clear" w:color="auto" w:fill="auto"/>
        <w:tabs>
          <w:tab w:val="left" w:pos="1355"/>
        </w:tabs>
        <w:spacing w:line="276" w:lineRule="auto"/>
        <w:ind w:left="1134" w:firstLine="0"/>
      </w:pPr>
    </w:p>
    <w:p w:rsidR="00A12130" w:rsidRDefault="00C036C1" w:rsidP="008C4EF0">
      <w:pPr>
        <w:pStyle w:val="Bodytext20"/>
        <w:shd w:val="clear" w:color="auto" w:fill="auto"/>
        <w:spacing w:line="276" w:lineRule="auto"/>
        <w:ind w:firstLine="620"/>
      </w:pPr>
      <w:r w:rsidRPr="00B55786">
        <w:t xml:space="preserve">Более подробная информация на сайте </w:t>
      </w:r>
      <w:hyperlink r:id="rId7" w:history="1">
        <w:r w:rsidR="00B55786" w:rsidRPr="00B55786">
          <w:rPr>
            <w:rStyle w:val="a3"/>
            <w:lang w:val="en-US"/>
          </w:rPr>
          <w:t>www</w:t>
        </w:r>
        <w:r w:rsidR="00B55786" w:rsidRPr="00B55786">
          <w:rPr>
            <w:rStyle w:val="a3"/>
          </w:rPr>
          <w:t>.</w:t>
        </w:r>
        <w:r w:rsidR="00B55786" w:rsidRPr="00B55786">
          <w:rPr>
            <w:rStyle w:val="a3"/>
            <w:lang w:val="en-US"/>
          </w:rPr>
          <w:t>pravobraz</w:t>
        </w:r>
        <w:r w:rsidR="00B55786" w:rsidRPr="00B55786">
          <w:rPr>
            <w:rStyle w:val="a3"/>
          </w:rPr>
          <w:t>.</w:t>
        </w:r>
        <w:r w:rsidR="00B55786" w:rsidRPr="00B55786">
          <w:rPr>
            <w:rStyle w:val="a3"/>
            <w:lang w:val="en-US"/>
          </w:rPr>
          <w:t>ru</w:t>
        </w:r>
      </w:hyperlink>
      <w:r w:rsidRPr="00B55786">
        <w:t xml:space="preserve"> в разделе КОНКУРСЫ, Конкурс за нравственный подвиг учителя.</w:t>
      </w:r>
    </w:p>
    <w:p w:rsidR="00A12130" w:rsidRDefault="00C036C1" w:rsidP="008C4EF0">
      <w:pPr>
        <w:pStyle w:val="Bodytext20"/>
        <w:shd w:val="clear" w:color="auto" w:fill="auto"/>
        <w:spacing w:line="276" w:lineRule="auto"/>
        <w:ind w:firstLine="620"/>
      </w:pPr>
      <w:r w:rsidRPr="00B55786">
        <w:t xml:space="preserve">Работы на конкурс </w:t>
      </w:r>
      <w:r w:rsidR="00D16450" w:rsidRPr="00B55786">
        <w:rPr>
          <w:rStyle w:val="Bodytext2Bold"/>
        </w:rPr>
        <w:t xml:space="preserve">загружаются в электронном виде на интернет-портал </w:t>
      </w:r>
      <w:r w:rsidR="00D16450" w:rsidRPr="00B55786">
        <w:t>конкурса (</w:t>
      </w:r>
      <w:hyperlink r:id="rId8" w:history="1">
        <w:r w:rsidR="00D16450" w:rsidRPr="004E4DF7">
          <w:rPr>
            <w:rStyle w:val="a3"/>
          </w:rPr>
          <w:t>http://konkurs.podvig-uchitelya.ru/</w:t>
        </w:r>
      </w:hyperlink>
      <w:r w:rsidR="00D16450" w:rsidRPr="00B55786">
        <w:t>)</w:t>
      </w:r>
      <w:r w:rsidR="00D16450">
        <w:t xml:space="preserve"> и </w:t>
      </w:r>
      <w:r w:rsidRPr="00B55786">
        <w:t xml:space="preserve">подаются в </w:t>
      </w:r>
      <w:r w:rsidRPr="00B55786">
        <w:rPr>
          <w:rStyle w:val="Bodytext2Bold"/>
        </w:rPr>
        <w:t>печатном виде</w:t>
      </w:r>
      <w:r w:rsidR="00B643EF">
        <w:rPr>
          <w:rStyle w:val="Bodytext2Bold"/>
        </w:rPr>
        <w:t>:</w:t>
      </w:r>
      <w:r w:rsidRPr="00B55786">
        <w:rPr>
          <w:rStyle w:val="Bodytext2Bold"/>
        </w:rPr>
        <w:t xml:space="preserve"> </w:t>
      </w:r>
      <w:r w:rsidR="00DB63D5" w:rsidRPr="00B34F3F">
        <w:rPr>
          <w:rFonts w:ascii="Times New Roman CYR" w:hAnsi="Times New Roman CYR" w:cs="Times New Roman CYR"/>
        </w:rPr>
        <w:t xml:space="preserve">640021, Курганская область, </w:t>
      </w:r>
      <w:r w:rsidR="00DE2317">
        <w:rPr>
          <w:rFonts w:ascii="Times New Roman CYR" w:hAnsi="Times New Roman CYR" w:cs="Times New Roman CYR"/>
        </w:rPr>
        <w:t>г. Курган, ул. Пичугина, д. 38, Ушаковой Надежде Николаевне</w:t>
      </w:r>
      <w:r w:rsidR="00DB63D5" w:rsidRPr="00B34F3F">
        <w:rPr>
          <w:rFonts w:ascii="Times New Roman CYR" w:hAnsi="Times New Roman CYR" w:cs="Times New Roman CYR"/>
        </w:rPr>
        <w:t>.</w:t>
      </w:r>
    </w:p>
    <w:p w:rsidR="007C54F3" w:rsidRDefault="007C54F3" w:rsidP="008C4EF0">
      <w:pPr>
        <w:pStyle w:val="Bodytext20"/>
        <w:shd w:val="clear" w:color="auto" w:fill="auto"/>
        <w:spacing w:line="276" w:lineRule="auto"/>
        <w:ind w:firstLine="620"/>
      </w:pPr>
    </w:p>
    <w:p w:rsidR="00A12130" w:rsidRDefault="00C036C1" w:rsidP="007455FB">
      <w:pPr>
        <w:pStyle w:val="Bodytext20"/>
        <w:shd w:val="clear" w:color="auto" w:fill="auto"/>
        <w:spacing w:line="276" w:lineRule="auto"/>
        <w:ind w:firstLine="620"/>
        <w:jc w:val="center"/>
      </w:pPr>
      <w:r w:rsidRPr="00B55786">
        <w:lastRenderedPageBreak/>
        <w:t xml:space="preserve">Загрузка работ на портал, </w:t>
      </w:r>
      <w:r w:rsidRPr="007455FB">
        <w:rPr>
          <w:b/>
          <w:u w:val="single"/>
        </w:rPr>
        <w:t>основные принципы</w:t>
      </w:r>
      <w:r w:rsidRPr="00B55786">
        <w:t>:</w:t>
      </w:r>
    </w:p>
    <w:p w:rsidR="006E2C6F" w:rsidRDefault="006E2C6F" w:rsidP="007455FB">
      <w:pPr>
        <w:pStyle w:val="Bodytext20"/>
        <w:shd w:val="clear" w:color="auto" w:fill="auto"/>
        <w:spacing w:line="276" w:lineRule="auto"/>
        <w:ind w:firstLine="620"/>
        <w:jc w:val="center"/>
      </w:pPr>
    </w:p>
    <w:p w:rsidR="00A12130" w:rsidRPr="00B55786" w:rsidRDefault="00C036C1" w:rsidP="006E2C6F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При регистрации на интернет-портале нео</w:t>
      </w:r>
      <w:r w:rsidR="00B55786">
        <w:t>бходимо заполнить все пункты, за</w:t>
      </w:r>
      <w:r w:rsidRPr="00B55786">
        <w:t>грузить качественное фото автора;</w:t>
      </w:r>
    </w:p>
    <w:p w:rsidR="00A12130" w:rsidRPr="00B55786" w:rsidRDefault="00C036C1" w:rsidP="006E2C6F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Внимательно изучить Положение, цели и задачи Конкурса;</w:t>
      </w:r>
    </w:p>
    <w:p w:rsidR="00A12130" w:rsidRDefault="00C036C1" w:rsidP="006E2C6F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Название работы должно быть индивидуальным;</w:t>
      </w:r>
    </w:p>
    <w:p w:rsidR="006E2C6F" w:rsidRPr="00B55786" w:rsidRDefault="006E2C6F" w:rsidP="006E2C6F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>
        <w:t>Обязательно указать на титульном листе «Регистрационный номер работы». Он даётся при загрузке работы на портале Конкурса (после загрузки работы необходимо нажать кнопку «Сохранить», после этого появится регистрационный номер работы).</w:t>
      </w:r>
    </w:p>
    <w:p w:rsidR="00A12130" w:rsidRPr="00B55786" w:rsidRDefault="00C036C1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Проверить, соответствует л</w:t>
      </w:r>
      <w:r w:rsidR="007D0C33">
        <w:t>и работа главной цели Конкурса –</w:t>
      </w:r>
      <w:r w:rsidRPr="00B55786">
        <w:t xml:space="preserve"> «укреплению взаимодействия светской и церковной систем образования по духовно</w:t>
      </w:r>
      <w:r w:rsidR="00D42D1F">
        <w:t>-</w:t>
      </w:r>
      <w:r w:rsidRPr="00B55786">
        <w:softHyphen/>
        <w:t>нравственному воспитанию и образованию граждан Российской Федерации»;</w:t>
      </w:r>
    </w:p>
    <w:p w:rsidR="00A12130" w:rsidRPr="00B55786" w:rsidRDefault="00C036C1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Провести и грамотно оформить мониторинг деятельности учащихся, результаты описать в работе;</w:t>
      </w:r>
    </w:p>
    <w:p w:rsidR="00A12130" w:rsidRDefault="00C036C1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Работа должна делиться на введение, основную часть и заключение. Загружается на интернет-портал так же отдельными частями;</w:t>
      </w:r>
    </w:p>
    <w:p w:rsidR="006A605F" w:rsidRPr="00B55786" w:rsidRDefault="006A605F" w:rsidP="00097502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>
        <w:t>Титульный лист</w:t>
      </w:r>
      <w:r w:rsidR="00097502" w:rsidRPr="00097502">
        <w:t xml:space="preserve"> (</w:t>
      </w:r>
      <w:r w:rsidR="00097502">
        <w:t>Приложение №2 положения о конкурсе за НПУ)</w:t>
      </w:r>
      <w:r>
        <w:t>, заяв</w:t>
      </w:r>
      <w:r w:rsidR="00097502">
        <w:t xml:space="preserve">ка на участие (Приложение №3 …) </w:t>
      </w:r>
      <w:r>
        <w:t>– загружаются на портал</w:t>
      </w:r>
      <w:r w:rsidR="00097502">
        <w:t xml:space="preserve"> единым документом в формате </w:t>
      </w:r>
      <w:r w:rsidR="00097502" w:rsidRPr="00097502">
        <w:t>.</w:t>
      </w:r>
      <w:r w:rsidR="00097502">
        <w:rPr>
          <w:lang w:val="en-US"/>
        </w:rPr>
        <w:t>pdf</w:t>
      </w:r>
      <w:r w:rsidR="00097502" w:rsidRPr="00097502">
        <w:t xml:space="preserve">  !!</w:t>
      </w:r>
      <w:r>
        <w:t>!</w:t>
      </w:r>
    </w:p>
    <w:p w:rsidR="00A12130" w:rsidRPr="00B55786" w:rsidRDefault="00C036C1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Картинки, графики, фото, видео, ссылки на яндек-диск, гугл-диск и т.п. загружаются в Приложение;</w:t>
      </w:r>
    </w:p>
    <w:p w:rsidR="00A12130" w:rsidRPr="00B55786" w:rsidRDefault="00C036C1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Если это программа духовно-нравственного воспитания, то должна быть утверждена учебным заведением и соответствующей печатью;</w:t>
      </w:r>
    </w:p>
    <w:p w:rsidR="00B55786" w:rsidRPr="00B55786" w:rsidRDefault="00B55786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 xml:space="preserve">В номинации методическая разработка по предметам </w:t>
      </w:r>
      <w:r w:rsidR="00556BB9">
        <w:t xml:space="preserve">ОРКСЭ, ОДНКНР, ОПВ </w:t>
      </w:r>
      <w:r w:rsidRPr="00B55786">
        <w:t>должно быть разработано как минимум 3 урока;</w:t>
      </w:r>
    </w:p>
    <w:p w:rsidR="00B55786" w:rsidRPr="00B55786" w:rsidRDefault="00B55786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 xml:space="preserve">После загрузки работы на интернет-портал возможно редактирование данных до момента окончания </w:t>
      </w:r>
      <w:r w:rsidR="00FE131C">
        <w:t xml:space="preserve">приема работ на </w:t>
      </w:r>
      <w:r w:rsidRPr="00B55786">
        <w:t>конкурс;</w:t>
      </w:r>
    </w:p>
    <w:p w:rsidR="00B55786" w:rsidRPr="00B55786" w:rsidRDefault="00B55786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К работе желательно предоставить экспертные заключения, рецензии ведущих специалистов в области педагогики и служителя православной Церкви;</w:t>
      </w:r>
    </w:p>
    <w:p w:rsidR="00B55786" w:rsidRPr="00B55786" w:rsidRDefault="00B55786" w:rsidP="008C4EF0">
      <w:pPr>
        <w:pStyle w:val="Bodytext20"/>
        <w:numPr>
          <w:ilvl w:val="0"/>
          <w:numId w:val="2"/>
        </w:numPr>
        <w:shd w:val="clear" w:color="auto" w:fill="auto"/>
        <w:spacing w:line="276" w:lineRule="auto"/>
        <w:ind w:left="284" w:firstLine="567"/>
      </w:pPr>
      <w:r w:rsidRPr="00B55786">
        <w:t>В работе необходимо указать</w:t>
      </w:r>
      <w:r w:rsidR="007D0C33">
        <w:t>,</w:t>
      </w:r>
      <w:r w:rsidRPr="00B55786">
        <w:t xml:space="preserve"> каким образом идет сотрудничество с Русской Православной Церковью.</w:t>
      </w:r>
    </w:p>
    <w:p w:rsidR="00B55786" w:rsidRDefault="00B55786" w:rsidP="00B55786">
      <w:pPr>
        <w:spacing w:line="276" w:lineRule="auto"/>
        <w:jc w:val="both"/>
        <w:rPr>
          <w:rStyle w:val="Bodytext313ptSpacing1pt"/>
          <w:rFonts w:eastAsia="Georgia"/>
          <w:i w:val="0"/>
          <w:iCs w:val="0"/>
          <w:sz w:val="28"/>
          <w:szCs w:val="28"/>
        </w:rPr>
      </w:pPr>
    </w:p>
    <w:p w:rsidR="00B55786" w:rsidRPr="00B55786" w:rsidRDefault="00B55786" w:rsidP="00B5578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786">
        <w:rPr>
          <w:rStyle w:val="Bodytext313ptSpacing1pt"/>
          <w:rFonts w:eastAsia="Georgia"/>
          <w:iCs w:val="0"/>
          <w:sz w:val="28"/>
          <w:szCs w:val="28"/>
        </w:rPr>
        <w:t>иерей</w:t>
      </w:r>
      <w:r w:rsidRPr="00B55786">
        <w:rPr>
          <w:rStyle w:val="Bodytext313ptSpacing1pt"/>
          <w:rFonts w:eastAsia="Georgia"/>
          <w:i w:val="0"/>
          <w:iCs w:val="0"/>
          <w:sz w:val="28"/>
          <w:szCs w:val="28"/>
        </w:rPr>
        <w:t xml:space="preserve"> </w:t>
      </w:r>
      <w:r w:rsidRPr="00B55786">
        <w:rPr>
          <w:rFonts w:ascii="Times New Roman" w:hAnsi="Times New Roman" w:cs="Times New Roman"/>
          <w:i/>
          <w:sz w:val="28"/>
          <w:szCs w:val="28"/>
          <w:u w:val="single"/>
        </w:rPr>
        <w:t>Георг</w:t>
      </w:r>
      <w:r w:rsidRPr="00B55786">
        <w:rPr>
          <w:rStyle w:val="Bodytext30"/>
          <w:rFonts w:eastAsia="Microsoft Sans Serif"/>
        </w:rPr>
        <w:t>ий Чирков</w:t>
      </w:r>
      <w:r w:rsidRPr="00B55786">
        <w:rPr>
          <w:rFonts w:ascii="Times New Roman" w:hAnsi="Times New Roman" w:cs="Times New Roman"/>
          <w:sz w:val="28"/>
          <w:szCs w:val="28"/>
        </w:rPr>
        <w:t xml:space="preserve"> </w:t>
      </w:r>
      <w:r w:rsidRPr="00B55786">
        <w:rPr>
          <w:rFonts w:ascii="Times New Roman" w:hAnsi="Times New Roman" w:cs="Times New Roman"/>
          <w:i/>
          <w:sz w:val="28"/>
          <w:szCs w:val="28"/>
        </w:rPr>
        <w:t xml:space="preserve">(8-922-579-70-88), </w:t>
      </w:r>
      <w:r w:rsidR="007D0C33">
        <w:rPr>
          <w:rFonts w:ascii="Times New Roman" w:hAnsi="Times New Roman" w:cs="Times New Roman"/>
          <w:i/>
          <w:sz w:val="28"/>
          <w:szCs w:val="28"/>
        </w:rPr>
        <w:t>председател</w:t>
      </w:r>
      <w:r w:rsidR="00414493">
        <w:rPr>
          <w:rFonts w:ascii="Times New Roman" w:hAnsi="Times New Roman" w:cs="Times New Roman"/>
          <w:i/>
          <w:sz w:val="28"/>
          <w:szCs w:val="28"/>
        </w:rPr>
        <w:t>ь</w:t>
      </w:r>
      <w:r w:rsidR="00DE2317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B55786">
        <w:rPr>
          <w:rFonts w:ascii="Times New Roman" w:hAnsi="Times New Roman" w:cs="Times New Roman"/>
          <w:i/>
          <w:sz w:val="28"/>
          <w:szCs w:val="28"/>
        </w:rPr>
        <w:t>тдела религиозного</w:t>
      </w:r>
      <w:r w:rsidR="006B7B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5786">
        <w:rPr>
          <w:rFonts w:ascii="Times New Roman" w:hAnsi="Times New Roman" w:cs="Times New Roman"/>
          <w:i/>
          <w:sz w:val="28"/>
          <w:szCs w:val="28"/>
        </w:rPr>
        <w:t>образования и катехизации Курганской епархии</w:t>
      </w:r>
      <w:r w:rsidR="00DE231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sectPr w:rsidR="00B55786" w:rsidRPr="00B55786" w:rsidSect="00B643EF">
      <w:pgSz w:w="10508" w:h="15860"/>
      <w:pgMar w:top="284" w:right="727" w:bottom="5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62" w:rsidRDefault="00AB6362">
      <w:r>
        <w:separator/>
      </w:r>
    </w:p>
  </w:endnote>
  <w:endnote w:type="continuationSeparator" w:id="0">
    <w:p w:rsidR="00AB6362" w:rsidRDefault="00A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62" w:rsidRDefault="00AB6362"/>
  </w:footnote>
  <w:footnote w:type="continuationSeparator" w:id="0">
    <w:p w:rsidR="00AB6362" w:rsidRDefault="00AB63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481"/>
    <w:multiLevelType w:val="hybridMultilevel"/>
    <w:tmpl w:val="694CE1C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E01"/>
    <w:multiLevelType w:val="hybridMultilevel"/>
    <w:tmpl w:val="94A04E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C65041"/>
    <w:multiLevelType w:val="multilevel"/>
    <w:tmpl w:val="0228FC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30"/>
    <w:rsid w:val="00015E1C"/>
    <w:rsid w:val="00097502"/>
    <w:rsid w:val="000A1E0C"/>
    <w:rsid w:val="001B2E18"/>
    <w:rsid w:val="001C074C"/>
    <w:rsid w:val="00266B0B"/>
    <w:rsid w:val="002F3C34"/>
    <w:rsid w:val="0034570D"/>
    <w:rsid w:val="00414493"/>
    <w:rsid w:val="00556BB9"/>
    <w:rsid w:val="006771D5"/>
    <w:rsid w:val="006A605F"/>
    <w:rsid w:val="006B7B83"/>
    <w:rsid w:val="006E2C6F"/>
    <w:rsid w:val="007455FB"/>
    <w:rsid w:val="00745C45"/>
    <w:rsid w:val="007C54F3"/>
    <w:rsid w:val="007D0C33"/>
    <w:rsid w:val="007E293E"/>
    <w:rsid w:val="008312EF"/>
    <w:rsid w:val="008C4EF0"/>
    <w:rsid w:val="00923231"/>
    <w:rsid w:val="00A12130"/>
    <w:rsid w:val="00AB6362"/>
    <w:rsid w:val="00AD6059"/>
    <w:rsid w:val="00B55786"/>
    <w:rsid w:val="00B643EF"/>
    <w:rsid w:val="00B733BB"/>
    <w:rsid w:val="00B92FDC"/>
    <w:rsid w:val="00C036C1"/>
    <w:rsid w:val="00D106A4"/>
    <w:rsid w:val="00D16450"/>
    <w:rsid w:val="00D4154E"/>
    <w:rsid w:val="00D42D1F"/>
    <w:rsid w:val="00DB63D5"/>
    <w:rsid w:val="00DD15C7"/>
    <w:rsid w:val="00DE2317"/>
    <w:rsid w:val="00E86CE8"/>
    <w:rsid w:val="00ED6B44"/>
    <w:rsid w:val="00FE131C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FD9"/>
  <w15:docId w15:val="{9CD00030-66B2-447C-8E52-6A616ED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Georgia12pt">
    <w:name w:val="Body text (2) + Georgia;12 pt"/>
    <w:basedOn w:val="Body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rsid w:val="00B55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13ptSpacing1pt">
    <w:name w:val="Body text (3) + 13 pt;Spacing 1 pt"/>
    <w:basedOn w:val="Bodytext3"/>
    <w:rsid w:val="00B55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B557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podvig-uchitelya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geor\AppData\Local\Temp\www.pravobr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Чирков</dc:creator>
  <cp:lastModifiedBy>Михаил</cp:lastModifiedBy>
  <cp:revision>10</cp:revision>
  <dcterms:created xsi:type="dcterms:W3CDTF">2022-10-31T08:54:00Z</dcterms:created>
  <dcterms:modified xsi:type="dcterms:W3CDTF">2025-02-05T09:29:00Z</dcterms:modified>
</cp:coreProperties>
</file>