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32" w:rsidRPr="006554D1" w:rsidRDefault="00777D32" w:rsidP="00777D32">
      <w:pPr>
        <w:widowControl w:val="0"/>
        <w:spacing w:line="226" w:lineRule="auto"/>
        <w:jc w:val="center"/>
        <w:rPr>
          <w:b/>
          <w:sz w:val="26"/>
          <w:szCs w:val="26"/>
        </w:rPr>
      </w:pPr>
      <w:r w:rsidRPr="006554D1">
        <w:rPr>
          <w:b/>
          <w:sz w:val="26"/>
          <w:szCs w:val="26"/>
        </w:rPr>
        <w:t>Тематика номеров научно-практического журнала</w:t>
      </w:r>
    </w:p>
    <w:p w:rsidR="00777D32" w:rsidRPr="006554D1" w:rsidRDefault="00777D32" w:rsidP="00777D32">
      <w:pPr>
        <w:widowControl w:val="0"/>
        <w:spacing w:line="226" w:lineRule="auto"/>
        <w:jc w:val="center"/>
        <w:rPr>
          <w:sz w:val="23"/>
          <w:szCs w:val="23"/>
        </w:rPr>
      </w:pPr>
      <w:r w:rsidRPr="006554D1">
        <w:rPr>
          <w:b/>
          <w:sz w:val="26"/>
          <w:szCs w:val="26"/>
        </w:rPr>
        <w:t xml:space="preserve"> «Педагогическое Зауралье», 202</w:t>
      </w:r>
      <w:r w:rsidR="00716003">
        <w:rPr>
          <w:b/>
          <w:sz w:val="26"/>
          <w:szCs w:val="26"/>
        </w:rPr>
        <w:t>3</w:t>
      </w:r>
      <w:r w:rsidRPr="006554D1">
        <w:rPr>
          <w:b/>
          <w:sz w:val="26"/>
          <w:szCs w:val="26"/>
        </w:rPr>
        <w:t xml:space="preserve"> г.</w:t>
      </w:r>
    </w:p>
    <w:p w:rsidR="00777D32" w:rsidRPr="00935505" w:rsidRDefault="00777D32" w:rsidP="00777D32">
      <w:pPr>
        <w:widowControl w:val="0"/>
        <w:spacing w:line="226" w:lineRule="auto"/>
        <w:rPr>
          <w:sz w:val="16"/>
          <w:szCs w:val="16"/>
        </w:rPr>
      </w:pPr>
    </w:p>
    <w:tbl>
      <w:tblPr>
        <w:tblW w:w="5000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07"/>
        <w:gridCol w:w="4837"/>
        <w:gridCol w:w="2393"/>
      </w:tblGrid>
      <w:tr w:rsidR="00777D32" w:rsidRPr="00935505" w:rsidTr="00FE77FE">
        <w:trPr>
          <w:trHeight w:val="171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32" w:rsidRPr="00935505" w:rsidRDefault="00777D32" w:rsidP="00BB664B">
            <w:pPr>
              <w:widowControl w:val="0"/>
              <w:spacing w:line="226" w:lineRule="auto"/>
              <w:jc w:val="center"/>
              <w:rPr>
                <w:b/>
                <w:sz w:val="23"/>
                <w:szCs w:val="23"/>
              </w:rPr>
            </w:pPr>
            <w:r w:rsidRPr="00935505">
              <w:rPr>
                <w:b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935505">
              <w:rPr>
                <w:b/>
                <w:sz w:val="23"/>
                <w:szCs w:val="23"/>
              </w:rPr>
              <w:t>п</w:t>
            </w:r>
            <w:proofErr w:type="spellEnd"/>
            <w:proofErr w:type="gramEnd"/>
            <w:r w:rsidRPr="00935505">
              <w:rPr>
                <w:b/>
                <w:sz w:val="23"/>
                <w:szCs w:val="23"/>
              </w:rPr>
              <w:t>/</w:t>
            </w:r>
            <w:proofErr w:type="spellStart"/>
            <w:r w:rsidRPr="00935505">
              <w:rPr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32" w:rsidRPr="00935505" w:rsidRDefault="00777D32" w:rsidP="00BB664B">
            <w:pPr>
              <w:widowControl w:val="0"/>
              <w:spacing w:line="226" w:lineRule="auto"/>
              <w:jc w:val="center"/>
              <w:rPr>
                <w:b/>
                <w:sz w:val="23"/>
                <w:szCs w:val="23"/>
              </w:rPr>
            </w:pPr>
            <w:r w:rsidRPr="00935505">
              <w:rPr>
                <w:b/>
                <w:sz w:val="23"/>
                <w:szCs w:val="23"/>
              </w:rPr>
              <w:t>Основная тема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32" w:rsidRPr="00935505" w:rsidRDefault="00777D32" w:rsidP="00BB664B">
            <w:pPr>
              <w:widowControl w:val="0"/>
              <w:spacing w:line="226" w:lineRule="auto"/>
              <w:jc w:val="center"/>
              <w:rPr>
                <w:b/>
                <w:sz w:val="23"/>
                <w:szCs w:val="23"/>
              </w:rPr>
            </w:pPr>
            <w:r w:rsidRPr="00935505">
              <w:rPr>
                <w:b/>
                <w:sz w:val="23"/>
                <w:szCs w:val="23"/>
              </w:rPr>
              <w:t>Содержание темы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32" w:rsidRPr="00935505" w:rsidRDefault="00777D32" w:rsidP="00BB664B">
            <w:pPr>
              <w:widowControl w:val="0"/>
              <w:spacing w:line="226" w:lineRule="auto"/>
              <w:jc w:val="center"/>
              <w:rPr>
                <w:b/>
                <w:sz w:val="23"/>
                <w:szCs w:val="23"/>
              </w:rPr>
            </w:pPr>
            <w:r w:rsidRPr="00935505">
              <w:rPr>
                <w:b/>
                <w:sz w:val="23"/>
                <w:szCs w:val="23"/>
              </w:rPr>
              <w:t>Ответственные</w:t>
            </w:r>
          </w:p>
        </w:tc>
      </w:tr>
      <w:tr w:rsidR="00777D32" w:rsidRPr="00935505" w:rsidTr="00FE77FE">
        <w:trPr>
          <w:trHeight w:val="1123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32" w:rsidRPr="00935505" w:rsidRDefault="00777D32" w:rsidP="00BB664B">
            <w:pPr>
              <w:widowControl w:val="0"/>
              <w:spacing w:line="226" w:lineRule="auto"/>
              <w:jc w:val="center"/>
              <w:rPr>
                <w:sz w:val="23"/>
                <w:szCs w:val="23"/>
              </w:rPr>
            </w:pPr>
            <w:r w:rsidRPr="00935505">
              <w:rPr>
                <w:sz w:val="23"/>
                <w:szCs w:val="23"/>
              </w:rPr>
              <w:t>1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32" w:rsidRPr="00716003" w:rsidRDefault="00716003" w:rsidP="00FB7663">
            <w:pPr>
              <w:rPr>
                <w:lang w:eastAsia="en-US"/>
              </w:rPr>
            </w:pPr>
            <w:r w:rsidRPr="00716003">
              <w:rPr>
                <w:lang w:eastAsia="en-US"/>
              </w:rPr>
              <w:t>Непрерывное повышение профессионального мастерства педагога: виды, формы, методы, опыт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3DB" w:rsidRPr="00A673DB" w:rsidRDefault="00A673DB" w:rsidP="00A673DB">
            <w:pPr>
              <w:jc w:val="both"/>
            </w:pPr>
            <w:r>
              <w:t>1.</w:t>
            </w:r>
            <w:r w:rsidR="00D17705">
              <w:t xml:space="preserve"> </w:t>
            </w:r>
            <w:hyperlink r:id="rId5" w:history="1">
              <w:r w:rsidRPr="00A673DB">
                <w:rPr>
                  <w:rStyle w:val="a4"/>
                  <w:color w:val="auto"/>
                  <w:u w:val="none"/>
                  <w:shd w:val="clear" w:color="auto" w:fill="FFFFFF"/>
                </w:rPr>
                <w:t>Системная методическая работа как условие повышения профессиональной компетенции учителя</w:t>
              </w:r>
            </w:hyperlink>
            <w:r w:rsidRPr="00A673DB">
              <w:t>».</w:t>
            </w:r>
          </w:p>
          <w:p w:rsidR="00A673DB" w:rsidRPr="00A673DB" w:rsidRDefault="00A673DB" w:rsidP="00A673DB">
            <w:pPr>
              <w:jc w:val="both"/>
            </w:pPr>
            <w:r>
              <w:rPr>
                <w:shd w:val="clear" w:color="auto" w:fill="FFFFFF"/>
              </w:rPr>
              <w:t>2.</w:t>
            </w:r>
            <w:r w:rsidR="00D17705">
              <w:rPr>
                <w:shd w:val="clear" w:color="auto" w:fill="FFFFFF"/>
              </w:rPr>
              <w:t xml:space="preserve"> </w:t>
            </w:r>
            <w:r w:rsidRPr="00A673DB">
              <w:rPr>
                <w:shd w:val="clear" w:color="auto" w:fill="FFFFFF"/>
              </w:rPr>
              <w:t>Индивидуальный образовательный маршрут, как возможность в самосовершенствовании деятельности педагога.</w:t>
            </w:r>
          </w:p>
          <w:p w:rsidR="00A673DB" w:rsidRPr="00A673DB" w:rsidRDefault="00A673DB" w:rsidP="00A673DB">
            <w:pPr>
              <w:shd w:val="clear" w:color="auto" w:fill="FFFFFF"/>
              <w:jc w:val="both"/>
              <w:textAlignment w:val="baseline"/>
              <w:outlineLvl w:val="0"/>
              <w:rPr>
                <w:kern w:val="36"/>
              </w:rPr>
            </w:pPr>
            <w:r>
              <w:rPr>
                <w:kern w:val="36"/>
              </w:rPr>
              <w:t>3.</w:t>
            </w:r>
            <w:r w:rsidR="00D17705">
              <w:rPr>
                <w:kern w:val="36"/>
              </w:rPr>
              <w:t xml:space="preserve"> </w:t>
            </w:r>
            <w:r w:rsidRPr="00A673DB">
              <w:rPr>
                <w:kern w:val="36"/>
              </w:rPr>
              <w:t>Наставничество как форма профессиональной адаптации и повышения квалификации педагога в образовательной организации.</w:t>
            </w:r>
          </w:p>
          <w:p w:rsidR="00C061A6" w:rsidRPr="00A673DB" w:rsidRDefault="00A673DB" w:rsidP="00A673DB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4.</w:t>
            </w:r>
            <w:r w:rsidR="00D17705">
              <w:rPr>
                <w:shd w:val="clear" w:color="auto" w:fill="FFFFFF"/>
              </w:rPr>
              <w:t xml:space="preserve"> </w:t>
            </w:r>
            <w:r w:rsidRPr="00A673DB">
              <w:rPr>
                <w:shd w:val="clear" w:color="auto" w:fill="FFFFFF"/>
              </w:rPr>
              <w:t xml:space="preserve">Современный взгляд на </w:t>
            </w:r>
            <w:r w:rsidRPr="00A673DB">
              <w:rPr>
                <w:bCs/>
                <w:shd w:val="clear" w:color="auto" w:fill="FFFFFF"/>
              </w:rPr>
              <w:t>непрерывное</w:t>
            </w:r>
            <w:r w:rsidRPr="00A673DB">
              <w:rPr>
                <w:shd w:val="clear" w:color="auto" w:fill="FFFFFF"/>
              </w:rPr>
              <w:t xml:space="preserve"> </w:t>
            </w:r>
            <w:r w:rsidRPr="00A673DB">
              <w:rPr>
                <w:bCs/>
                <w:shd w:val="clear" w:color="auto" w:fill="FFFFFF"/>
              </w:rPr>
              <w:t>повышение</w:t>
            </w:r>
            <w:r w:rsidRPr="00A673DB">
              <w:rPr>
                <w:shd w:val="clear" w:color="auto" w:fill="FFFFFF"/>
              </w:rPr>
              <w:t xml:space="preserve"> </w:t>
            </w:r>
            <w:r w:rsidRPr="00A673DB">
              <w:rPr>
                <w:bCs/>
                <w:shd w:val="clear" w:color="auto" w:fill="FFFFFF"/>
              </w:rPr>
              <w:t>профессионального</w:t>
            </w:r>
            <w:r w:rsidRPr="00A673DB">
              <w:rPr>
                <w:shd w:val="clear" w:color="auto" w:fill="FFFFFF"/>
              </w:rPr>
              <w:t xml:space="preserve"> </w:t>
            </w:r>
            <w:r w:rsidRPr="00A673DB">
              <w:rPr>
                <w:bCs/>
                <w:shd w:val="clear" w:color="auto" w:fill="FFFFFF"/>
              </w:rPr>
              <w:t>мастерства</w:t>
            </w:r>
            <w:r w:rsidRPr="00A673DB">
              <w:rPr>
                <w:shd w:val="clear" w:color="auto" w:fill="FFFFFF"/>
              </w:rPr>
              <w:t xml:space="preserve"> </w:t>
            </w:r>
            <w:r w:rsidRPr="00A673DB">
              <w:rPr>
                <w:bCs/>
                <w:shd w:val="clear" w:color="auto" w:fill="FFFFFF"/>
              </w:rPr>
              <w:t>управленческих</w:t>
            </w:r>
            <w:r w:rsidRPr="00A673DB">
              <w:rPr>
                <w:shd w:val="clear" w:color="auto" w:fill="FFFFFF"/>
              </w:rPr>
              <w:t xml:space="preserve"> </w:t>
            </w:r>
            <w:r w:rsidRPr="00A673DB">
              <w:rPr>
                <w:bCs/>
                <w:shd w:val="clear" w:color="auto" w:fill="FFFFFF"/>
              </w:rPr>
              <w:t>кадров</w:t>
            </w:r>
            <w:r>
              <w:rPr>
                <w:bCs/>
                <w:shd w:val="clear" w:color="auto" w:fill="FFFFFF"/>
              </w:rPr>
              <w:t xml:space="preserve"> образовательных организаций</w:t>
            </w:r>
            <w:r w:rsidRPr="00A673DB">
              <w:rPr>
                <w:bCs/>
                <w:shd w:val="clear" w:color="auto" w:fill="FFFFFF"/>
              </w:rPr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03" w:rsidRDefault="00716003" w:rsidP="00E10ACE">
            <w:pPr>
              <w:rPr>
                <w:lang w:eastAsia="en-US"/>
              </w:rPr>
            </w:pPr>
            <w:r w:rsidRPr="00716003">
              <w:rPr>
                <w:lang w:eastAsia="en-US"/>
              </w:rPr>
              <w:t>Евстафьева С.А.</w:t>
            </w:r>
          </w:p>
          <w:p w:rsidR="00F85C63" w:rsidRPr="00716003" w:rsidRDefault="00F85C63" w:rsidP="00F85C63">
            <w:pPr>
              <w:rPr>
                <w:lang w:eastAsia="en-US"/>
              </w:rPr>
            </w:pPr>
            <w:r w:rsidRPr="00716003">
              <w:rPr>
                <w:lang w:eastAsia="en-US"/>
              </w:rPr>
              <w:t>ЦНППМ</w:t>
            </w:r>
          </w:p>
          <w:p w:rsidR="00F85C63" w:rsidRPr="00716003" w:rsidRDefault="00F85C63" w:rsidP="00E10ACE">
            <w:pPr>
              <w:rPr>
                <w:lang w:eastAsia="en-US"/>
              </w:rPr>
            </w:pPr>
          </w:p>
        </w:tc>
      </w:tr>
      <w:tr w:rsidR="00B32042" w:rsidRPr="00935505" w:rsidTr="00FE77FE">
        <w:trPr>
          <w:trHeight w:val="3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42" w:rsidRPr="003C1909" w:rsidRDefault="00B32042" w:rsidP="00B32042">
            <w:pPr>
              <w:widowControl w:val="0"/>
              <w:spacing w:line="226" w:lineRule="auto"/>
              <w:jc w:val="center"/>
              <w:rPr>
                <w:sz w:val="23"/>
                <w:szCs w:val="23"/>
              </w:rPr>
            </w:pPr>
            <w:r w:rsidRPr="003C1909">
              <w:rPr>
                <w:sz w:val="23"/>
                <w:szCs w:val="23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42" w:rsidRPr="00716003" w:rsidRDefault="00716003" w:rsidP="00D17705">
            <w:pPr>
              <w:widowControl w:val="0"/>
              <w:spacing w:line="226" w:lineRule="auto"/>
              <w:jc w:val="both"/>
            </w:pPr>
            <w:r w:rsidRPr="00716003">
              <w:t xml:space="preserve">Материалы к августовским конференциям 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42" w:rsidRPr="00716003" w:rsidRDefault="00F85C63" w:rsidP="00FB7663">
            <w:pPr>
              <w:widowControl w:val="0"/>
              <w:spacing w:line="226" w:lineRule="auto"/>
              <w:ind w:left="175" w:hanging="175"/>
              <w:jc w:val="both"/>
              <w:rPr>
                <w:spacing w:val="-4"/>
                <w:kern w:val="23"/>
              </w:rPr>
            </w:pPr>
            <w:r>
              <w:rPr>
                <w:spacing w:val="-4"/>
                <w:kern w:val="23"/>
              </w:rPr>
              <w:t>Аналитические материалы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42" w:rsidRDefault="00D17705" w:rsidP="00B32042">
            <w:pPr>
              <w:widowControl w:val="0"/>
              <w:spacing w:line="226" w:lineRule="auto"/>
              <w:ind w:left="56"/>
            </w:pPr>
            <w:r>
              <w:t>Чумакова Н.А.</w:t>
            </w:r>
          </w:p>
          <w:p w:rsidR="00F85C63" w:rsidRDefault="00F85C63" w:rsidP="00B32042">
            <w:pPr>
              <w:widowControl w:val="0"/>
              <w:spacing w:line="226" w:lineRule="auto"/>
              <w:ind w:left="56"/>
            </w:pPr>
            <w:r>
              <w:t>Ячменёв В.Д.</w:t>
            </w:r>
          </w:p>
          <w:p w:rsidR="00F85C63" w:rsidRDefault="00F85C63" w:rsidP="00B32042">
            <w:pPr>
              <w:widowControl w:val="0"/>
              <w:spacing w:line="226" w:lineRule="auto"/>
              <w:ind w:left="56"/>
            </w:pPr>
            <w:r>
              <w:t>Квашнин Е.Г.</w:t>
            </w:r>
          </w:p>
          <w:p w:rsidR="00F85C63" w:rsidRDefault="00F85C63" w:rsidP="00B32042">
            <w:pPr>
              <w:widowControl w:val="0"/>
              <w:spacing w:line="226" w:lineRule="auto"/>
              <w:ind w:left="56"/>
            </w:pPr>
            <w:proofErr w:type="spellStart"/>
            <w:r>
              <w:t>Михалищева</w:t>
            </w:r>
            <w:proofErr w:type="spellEnd"/>
            <w:r>
              <w:t xml:space="preserve"> М.А.</w:t>
            </w:r>
          </w:p>
          <w:p w:rsidR="00F85C63" w:rsidRDefault="00F85C63" w:rsidP="00B32042">
            <w:pPr>
              <w:widowControl w:val="0"/>
              <w:spacing w:line="226" w:lineRule="auto"/>
              <w:ind w:left="56"/>
            </w:pPr>
            <w:r>
              <w:t>Худякова Е.В.</w:t>
            </w:r>
          </w:p>
          <w:p w:rsidR="00F85C63" w:rsidRDefault="00F85C63" w:rsidP="00F85C63">
            <w:pPr>
              <w:widowControl w:val="0"/>
              <w:spacing w:line="226" w:lineRule="auto"/>
              <w:ind w:left="56"/>
            </w:pPr>
            <w:r>
              <w:t>Васильева Ю.А.</w:t>
            </w:r>
          </w:p>
          <w:p w:rsidR="00F85C63" w:rsidRPr="00716003" w:rsidRDefault="00F85C63" w:rsidP="00F85C63">
            <w:pPr>
              <w:widowControl w:val="0"/>
              <w:spacing w:line="226" w:lineRule="auto"/>
              <w:ind w:left="56"/>
            </w:pPr>
            <w:r>
              <w:t>и др.</w:t>
            </w:r>
          </w:p>
        </w:tc>
      </w:tr>
      <w:tr w:rsidR="00B32042" w:rsidRPr="00935505" w:rsidTr="00FE77FE">
        <w:trPr>
          <w:trHeight w:val="3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42" w:rsidRDefault="00B32042" w:rsidP="00B32042">
            <w:pPr>
              <w:widowControl w:val="0"/>
              <w:spacing w:line="22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42" w:rsidRPr="00716003" w:rsidRDefault="00716003" w:rsidP="00B32042">
            <w:pPr>
              <w:rPr>
                <w:rFonts w:eastAsia="Calibri"/>
                <w:lang w:eastAsia="en-US"/>
              </w:rPr>
            </w:pPr>
            <w:r w:rsidRPr="00716003">
              <w:rPr>
                <w:rFonts w:eastAsia="Calibri"/>
                <w:lang w:eastAsia="en-US"/>
              </w:rPr>
              <w:t>Инновационные подходы в образовании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B" w:rsidRDefault="0015713B" w:rsidP="00FE77FE">
            <w:pPr>
              <w:jc w:val="both"/>
            </w:pPr>
            <w:r>
              <w:t>1. Роль педагогических инноваций в развитии образовательной организации.</w:t>
            </w:r>
          </w:p>
          <w:p w:rsidR="0015713B" w:rsidRDefault="0015713B" w:rsidP="00FE77FE">
            <w:pPr>
              <w:jc w:val="both"/>
            </w:pPr>
            <w:r>
              <w:t>2. Инновационная деятельность педагога через обновление содержания, методов и форм обучения и воспитания обучающихся.</w:t>
            </w:r>
          </w:p>
          <w:p w:rsidR="00716003" w:rsidRPr="00716003" w:rsidRDefault="0015713B" w:rsidP="00FE77FE">
            <w:pPr>
              <w:jc w:val="both"/>
              <w:rPr>
                <w:shd w:val="clear" w:color="auto" w:fill="FFFFFF"/>
              </w:rPr>
            </w:pPr>
            <w:r>
              <w:t>3. Управление инновационными процессами в ОО.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3B" w:rsidRPr="00FE77FE" w:rsidRDefault="0015713B" w:rsidP="0015713B">
            <w:r w:rsidRPr="00FE77FE">
              <w:t>Чумакова Н.А.</w:t>
            </w:r>
          </w:p>
          <w:p w:rsidR="0015713B" w:rsidRPr="00FE77FE" w:rsidRDefault="0015713B" w:rsidP="0015713B">
            <w:r w:rsidRPr="00FE77FE">
              <w:t>Соколова М.А.</w:t>
            </w:r>
          </w:p>
          <w:p w:rsidR="0015713B" w:rsidRPr="00FE77FE" w:rsidRDefault="0015713B" w:rsidP="0015713B">
            <w:r w:rsidRPr="00FE77FE">
              <w:t>Квашнин Е.Г.</w:t>
            </w:r>
          </w:p>
          <w:p w:rsidR="0015713B" w:rsidRPr="00FE77FE" w:rsidRDefault="0015713B" w:rsidP="0015713B">
            <w:r w:rsidRPr="00FE77FE">
              <w:t>Ячменев В.Д.</w:t>
            </w:r>
          </w:p>
          <w:p w:rsidR="0015713B" w:rsidRPr="00FE77FE" w:rsidRDefault="0015713B" w:rsidP="0015713B">
            <w:proofErr w:type="spellStart"/>
            <w:r w:rsidRPr="00FE77FE">
              <w:t>Михалищева</w:t>
            </w:r>
            <w:proofErr w:type="spellEnd"/>
            <w:r w:rsidRPr="00FE77FE">
              <w:t xml:space="preserve"> М.А.</w:t>
            </w:r>
          </w:p>
          <w:p w:rsidR="0015713B" w:rsidRPr="00FE77FE" w:rsidRDefault="0015713B" w:rsidP="0015713B">
            <w:r w:rsidRPr="00FE77FE">
              <w:t>Васильева Ю.А.</w:t>
            </w:r>
          </w:p>
          <w:p w:rsidR="00716003" w:rsidRPr="00716003" w:rsidRDefault="0015713B" w:rsidP="0015713B">
            <w:pPr>
              <w:rPr>
                <w:lang w:eastAsia="en-US"/>
              </w:rPr>
            </w:pPr>
            <w:r w:rsidRPr="00FE77FE">
              <w:t>Панченко Ю.В.</w:t>
            </w:r>
          </w:p>
        </w:tc>
      </w:tr>
      <w:tr w:rsidR="00777D32" w:rsidRPr="00935505" w:rsidTr="00FE77FE">
        <w:trPr>
          <w:trHeight w:val="354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32" w:rsidRPr="00F971AF" w:rsidRDefault="00B32042" w:rsidP="00BB664B">
            <w:pPr>
              <w:widowControl w:val="0"/>
              <w:spacing w:line="22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D32" w:rsidRPr="00716003" w:rsidRDefault="00716003" w:rsidP="00B32042">
            <w:pPr>
              <w:rPr>
                <w:rFonts w:eastAsia="Calibri"/>
                <w:lang w:eastAsia="en-US"/>
              </w:rPr>
            </w:pPr>
            <w:r w:rsidRPr="00716003">
              <w:rPr>
                <w:rFonts w:eastAsia="Calibri"/>
                <w:lang w:eastAsia="en-US"/>
              </w:rPr>
              <w:t>Воспитание в современной школе: от программы к действиям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E84" w:rsidRPr="00D17705" w:rsidRDefault="00525FA1" w:rsidP="00FE77FE">
            <w:pPr>
              <w:jc w:val="both"/>
            </w:pPr>
            <w:r>
              <w:t>1.</w:t>
            </w:r>
            <w:r w:rsidR="00EA6BCB" w:rsidRPr="00D17705">
              <w:t>Приоритетные направления воспитательной работы в современных условиях развития образования</w:t>
            </w:r>
          </w:p>
          <w:p w:rsidR="003F6237" w:rsidRPr="00D17705" w:rsidRDefault="006423A3" w:rsidP="00FE77FE">
            <w:pPr>
              <w:jc w:val="both"/>
            </w:pPr>
            <w:r w:rsidRPr="00D17705">
              <w:t>2.</w:t>
            </w:r>
            <w:r w:rsidR="00D17705">
              <w:t xml:space="preserve"> </w:t>
            </w:r>
            <w:r w:rsidR="00EA6BCB">
              <w:t>Управление воспитательным процессом</w:t>
            </w:r>
          </w:p>
          <w:p w:rsidR="003F6237" w:rsidRPr="00525FA1" w:rsidRDefault="006423A3" w:rsidP="00FE77FE">
            <w:pPr>
              <w:jc w:val="both"/>
              <w:rPr>
                <w:b/>
              </w:rPr>
            </w:pPr>
            <w:r w:rsidRPr="00D17705">
              <w:t>3.</w:t>
            </w:r>
            <w:r w:rsidR="00D17705">
              <w:t xml:space="preserve"> </w:t>
            </w:r>
            <w:r w:rsidR="00525FA1" w:rsidRPr="00525FA1">
              <w:rPr>
                <w:rStyle w:val="fontstyle01"/>
                <w:b w:val="0"/>
              </w:rPr>
              <w:t>Формирование ценностных ориентаций обучающихся ОО</w:t>
            </w:r>
          </w:p>
          <w:p w:rsidR="006423A3" w:rsidRPr="00D17705" w:rsidRDefault="006423A3" w:rsidP="00FE77FE">
            <w:pPr>
              <w:jc w:val="both"/>
            </w:pPr>
            <w:r w:rsidRPr="00D17705">
              <w:t>4.</w:t>
            </w:r>
            <w:r w:rsidR="00D17705">
              <w:t xml:space="preserve"> </w:t>
            </w:r>
            <w:r w:rsidR="00525FA1" w:rsidRPr="00D17705">
              <w:t xml:space="preserve">Развитие личностного потенциала </w:t>
            </w:r>
            <w:proofErr w:type="gramStart"/>
            <w:r w:rsidR="00525FA1">
              <w:t>обучающихся</w:t>
            </w:r>
            <w:proofErr w:type="gramEnd"/>
            <w:r w:rsidR="00525FA1">
              <w:t xml:space="preserve"> </w:t>
            </w:r>
            <w:r w:rsidR="00525FA1" w:rsidRPr="00D17705">
              <w:t>и формирование развивающей образо</w:t>
            </w:r>
            <w:r w:rsidR="00525FA1">
              <w:t>вательной среды в ДОУ, ОО и СПО</w:t>
            </w:r>
          </w:p>
          <w:p w:rsidR="006423A3" w:rsidRPr="00D17705" w:rsidRDefault="006423A3" w:rsidP="00525FA1">
            <w:pPr>
              <w:jc w:val="both"/>
            </w:pPr>
            <w:r w:rsidRPr="00D17705">
              <w:t xml:space="preserve">5. Профилактика деструктивного поведения </w:t>
            </w:r>
            <w:proofErr w:type="gramStart"/>
            <w:r w:rsidRPr="00D17705">
              <w:t>обучающихся</w:t>
            </w:r>
            <w:proofErr w:type="gramEnd"/>
            <w:r w:rsidRPr="00D17705">
              <w:t>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37" w:rsidRDefault="003F6237" w:rsidP="00777D32">
            <w:pPr>
              <w:rPr>
                <w:lang w:eastAsia="en-US"/>
              </w:rPr>
            </w:pPr>
            <w:proofErr w:type="spellStart"/>
            <w:r w:rsidRPr="00D17705">
              <w:rPr>
                <w:lang w:eastAsia="en-US"/>
              </w:rPr>
              <w:t>Михалищева</w:t>
            </w:r>
            <w:proofErr w:type="spellEnd"/>
            <w:r w:rsidRPr="00D17705">
              <w:rPr>
                <w:lang w:eastAsia="en-US"/>
              </w:rPr>
              <w:t xml:space="preserve"> М.А.</w:t>
            </w:r>
          </w:p>
          <w:p w:rsidR="00525FA1" w:rsidRPr="00D17705" w:rsidRDefault="00525FA1" w:rsidP="00777D3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Кеппер</w:t>
            </w:r>
            <w:proofErr w:type="spellEnd"/>
            <w:r>
              <w:rPr>
                <w:lang w:eastAsia="en-US"/>
              </w:rPr>
              <w:t xml:space="preserve"> Н.Н.</w:t>
            </w:r>
          </w:p>
          <w:p w:rsidR="00E7619C" w:rsidRPr="00D17705" w:rsidRDefault="00716003" w:rsidP="006423A3">
            <w:r w:rsidRPr="00D17705">
              <w:t>Худякова Е.В.</w:t>
            </w:r>
          </w:p>
          <w:p w:rsidR="00716003" w:rsidRPr="00D17705" w:rsidRDefault="00716003" w:rsidP="00777D32">
            <w:pPr>
              <w:rPr>
                <w:lang w:eastAsia="en-US"/>
              </w:rPr>
            </w:pPr>
          </w:p>
        </w:tc>
      </w:tr>
    </w:tbl>
    <w:p w:rsidR="00777D32" w:rsidRDefault="00777D32" w:rsidP="00777D32"/>
    <w:p w:rsidR="00A673DB" w:rsidRDefault="00A673DB"/>
    <w:sectPr w:rsidR="00A673DB" w:rsidSect="00DC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31EF"/>
    <w:multiLevelType w:val="hybridMultilevel"/>
    <w:tmpl w:val="B4606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30145A"/>
    <w:multiLevelType w:val="hybridMultilevel"/>
    <w:tmpl w:val="3AEE3D84"/>
    <w:lvl w:ilvl="0" w:tplc="8444997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6634A"/>
    <w:multiLevelType w:val="hybridMultilevel"/>
    <w:tmpl w:val="52D887E4"/>
    <w:lvl w:ilvl="0" w:tplc="D4F078B0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9" w:hanging="360"/>
      </w:pPr>
    </w:lvl>
    <w:lvl w:ilvl="2" w:tplc="0419001B" w:tentative="1">
      <w:start w:val="1"/>
      <w:numFmt w:val="lowerRoman"/>
      <w:lvlText w:val="%3."/>
      <w:lvlJc w:val="right"/>
      <w:pPr>
        <w:ind w:left="2039" w:hanging="180"/>
      </w:pPr>
    </w:lvl>
    <w:lvl w:ilvl="3" w:tplc="0419000F" w:tentative="1">
      <w:start w:val="1"/>
      <w:numFmt w:val="decimal"/>
      <w:lvlText w:val="%4."/>
      <w:lvlJc w:val="left"/>
      <w:pPr>
        <w:ind w:left="2759" w:hanging="360"/>
      </w:pPr>
    </w:lvl>
    <w:lvl w:ilvl="4" w:tplc="04190019" w:tentative="1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199" w:hanging="180"/>
      </w:pPr>
    </w:lvl>
    <w:lvl w:ilvl="6" w:tplc="0419000F" w:tentative="1">
      <w:start w:val="1"/>
      <w:numFmt w:val="decimal"/>
      <w:lvlText w:val="%7."/>
      <w:lvlJc w:val="left"/>
      <w:pPr>
        <w:ind w:left="4919" w:hanging="360"/>
      </w:pPr>
    </w:lvl>
    <w:lvl w:ilvl="7" w:tplc="04190019" w:tentative="1">
      <w:start w:val="1"/>
      <w:numFmt w:val="lowerLetter"/>
      <w:lvlText w:val="%8."/>
      <w:lvlJc w:val="left"/>
      <w:pPr>
        <w:ind w:left="5639" w:hanging="360"/>
      </w:pPr>
    </w:lvl>
    <w:lvl w:ilvl="8" w:tplc="041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3">
    <w:nsid w:val="4A6E2B2D"/>
    <w:multiLevelType w:val="hybridMultilevel"/>
    <w:tmpl w:val="52D887E4"/>
    <w:lvl w:ilvl="0" w:tplc="D4F078B0">
      <w:start w:val="1"/>
      <w:numFmt w:val="decimal"/>
      <w:lvlText w:val="%1."/>
      <w:lvlJc w:val="left"/>
      <w:pPr>
        <w:ind w:left="5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19" w:hanging="360"/>
      </w:pPr>
    </w:lvl>
    <w:lvl w:ilvl="2" w:tplc="0419001B" w:tentative="1">
      <w:start w:val="1"/>
      <w:numFmt w:val="lowerRoman"/>
      <w:lvlText w:val="%3."/>
      <w:lvlJc w:val="right"/>
      <w:pPr>
        <w:ind w:left="2039" w:hanging="180"/>
      </w:pPr>
    </w:lvl>
    <w:lvl w:ilvl="3" w:tplc="0419000F" w:tentative="1">
      <w:start w:val="1"/>
      <w:numFmt w:val="decimal"/>
      <w:lvlText w:val="%4."/>
      <w:lvlJc w:val="left"/>
      <w:pPr>
        <w:ind w:left="2759" w:hanging="360"/>
      </w:pPr>
    </w:lvl>
    <w:lvl w:ilvl="4" w:tplc="04190019" w:tentative="1">
      <w:start w:val="1"/>
      <w:numFmt w:val="lowerLetter"/>
      <w:lvlText w:val="%5."/>
      <w:lvlJc w:val="left"/>
      <w:pPr>
        <w:ind w:left="3479" w:hanging="360"/>
      </w:pPr>
    </w:lvl>
    <w:lvl w:ilvl="5" w:tplc="0419001B" w:tentative="1">
      <w:start w:val="1"/>
      <w:numFmt w:val="lowerRoman"/>
      <w:lvlText w:val="%6."/>
      <w:lvlJc w:val="right"/>
      <w:pPr>
        <w:ind w:left="4199" w:hanging="180"/>
      </w:pPr>
    </w:lvl>
    <w:lvl w:ilvl="6" w:tplc="0419000F" w:tentative="1">
      <w:start w:val="1"/>
      <w:numFmt w:val="decimal"/>
      <w:lvlText w:val="%7."/>
      <w:lvlJc w:val="left"/>
      <w:pPr>
        <w:ind w:left="4919" w:hanging="360"/>
      </w:pPr>
    </w:lvl>
    <w:lvl w:ilvl="7" w:tplc="04190019" w:tentative="1">
      <w:start w:val="1"/>
      <w:numFmt w:val="lowerLetter"/>
      <w:lvlText w:val="%8."/>
      <w:lvlJc w:val="left"/>
      <w:pPr>
        <w:ind w:left="5639" w:hanging="360"/>
      </w:pPr>
    </w:lvl>
    <w:lvl w:ilvl="8" w:tplc="0419001B" w:tentative="1">
      <w:start w:val="1"/>
      <w:numFmt w:val="lowerRoman"/>
      <w:lvlText w:val="%9."/>
      <w:lvlJc w:val="right"/>
      <w:pPr>
        <w:ind w:left="6359" w:hanging="180"/>
      </w:pPr>
    </w:lvl>
  </w:abstractNum>
  <w:abstractNum w:abstractNumId="4">
    <w:nsid w:val="4D9D543D"/>
    <w:multiLevelType w:val="hybridMultilevel"/>
    <w:tmpl w:val="98021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AF5A12"/>
    <w:multiLevelType w:val="hybridMultilevel"/>
    <w:tmpl w:val="A1A49900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72"/>
        </w:tabs>
        <w:ind w:left="147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92"/>
        </w:tabs>
        <w:ind w:left="219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32"/>
        </w:tabs>
        <w:ind w:left="363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52"/>
        </w:tabs>
        <w:ind w:left="435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92"/>
        </w:tabs>
        <w:ind w:left="579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12"/>
        </w:tabs>
        <w:ind w:left="6512" w:hanging="360"/>
      </w:pPr>
    </w:lvl>
  </w:abstractNum>
  <w:abstractNum w:abstractNumId="6">
    <w:nsid w:val="7DED322F"/>
    <w:multiLevelType w:val="hybridMultilevel"/>
    <w:tmpl w:val="DF8ED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D32"/>
    <w:rsid w:val="000311B4"/>
    <w:rsid w:val="00032D66"/>
    <w:rsid w:val="00043EC9"/>
    <w:rsid w:val="000A4244"/>
    <w:rsid w:val="000A59F8"/>
    <w:rsid w:val="000C1724"/>
    <w:rsid w:val="001030E3"/>
    <w:rsid w:val="00136B66"/>
    <w:rsid w:val="0015713B"/>
    <w:rsid w:val="00162429"/>
    <w:rsid w:val="00176D1F"/>
    <w:rsid w:val="001F5E84"/>
    <w:rsid w:val="0028515F"/>
    <w:rsid w:val="003136BD"/>
    <w:rsid w:val="00340547"/>
    <w:rsid w:val="00380C93"/>
    <w:rsid w:val="003A562C"/>
    <w:rsid w:val="003B2F97"/>
    <w:rsid w:val="003D5FE7"/>
    <w:rsid w:val="003E6CDE"/>
    <w:rsid w:val="003F6237"/>
    <w:rsid w:val="0040177D"/>
    <w:rsid w:val="00520844"/>
    <w:rsid w:val="00525FA1"/>
    <w:rsid w:val="005F4EAA"/>
    <w:rsid w:val="00636513"/>
    <w:rsid w:val="006423A3"/>
    <w:rsid w:val="006554D1"/>
    <w:rsid w:val="006A377F"/>
    <w:rsid w:val="006F7887"/>
    <w:rsid w:val="00716003"/>
    <w:rsid w:val="00777D32"/>
    <w:rsid w:val="00781419"/>
    <w:rsid w:val="007903B8"/>
    <w:rsid w:val="007B1064"/>
    <w:rsid w:val="0081614A"/>
    <w:rsid w:val="008272DE"/>
    <w:rsid w:val="008B0831"/>
    <w:rsid w:val="008E04E6"/>
    <w:rsid w:val="00914E0F"/>
    <w:rsid w:val="00A03C13"/>
    <w:rsid w:val="00A1316B"/>
    <w:rsid w:val="00A66E0E"/>
    <w:rsid w:val="00A673DB"/>
    <w:rsid w:val="00AA6ABE"/>
    <w:rsid w:val="00B32042"/>
    <w:rsid w:val="00B358C0"/>
    <w:rsid w:val="00BB664B"/>
    <w:rsid w:val="00C061A6"/>
    <w:rsid w:val="00CE39BA"/>
    <w:rsid w:val="00D17705"/>
    <w:rsid w:val="00D8517B"/>
    <w:rsid w:val="00D87A27"/>
    <w:rsid w:val="00DC3AE8"/>
    <w:rsid w:val="00DC3CF7"/>
    <w:rsid w:val="00DF2C59"/>
    <w:rsid w:val="00E10ACE"/>
    <w:rsid w:val="00E431ED"/>
    <w:rsid w:val="00E71D2B"/>
    <w:rsid w:val="00E7619C"/>
    <w:rsid w:val="00EA6BCB"/>
    <w:rsid w:val="00EE558B"/>
    <w:rsid w:val="00F85C63"/>
    <w:rsid w:val="00F924D6"/>
    <w:rsid w:val="00FB7663"/>
    <w:rsid w:val="00FE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6242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7D3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624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A673DB"/>
    <w:rPr>
      <w:color w:val="0000FF"/>
      <w:u w:val="single"/>
    </w:rPr>
  </w:style>
  <w:style w:type="character" w:customStyle="1" w:styleId="fontstyle01">
    <w:name w:val="fontstyle01"/>
    <w:basedOn w:val="a0"/>
    <w:rsid w:val="00525FA1"/>
    <w:rPr>
      <w:rFonts w:ascii="Cambria-Bold" w:hAnsi="Cambria-Bold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sportal.ru/shkola/materialy-metodicheskikh-obedinenii/library/2018/09/17/sistemnaya-metodicheskaya-rabota-k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Mpbs</dc:creator>
  <cp:keywords/>
  <dc:description/>
  <cp:lastModifiedBy>user</cp:lastModifiedBy>
  <cp:revision>34</cp:revision>
  <cp:lastPrinted>2022-12-14T03:50:00Z</cp:lastPrinted>
  <dcterms:created xsi:type="dcterms:W3CDTF">2021-11-16T05:09:00Z</dcterms:created>
  <dcterms:modified xsi:type="dcterms:W3CDTF">2023-01-25T06:39:00Z</dcterms:modified>
</cp:coreProperties>
</file>