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5E8">
      <w:hyperlink r:id="rId4" w:history="1">
        <w:r w:rsidRPr="00365D0B">
          <w:rPr>
            <w:rStyle w:val="a3"/>
          </w:rPr>
          <w:t>https://bbb.doirost.ru/playback/presentation/2.3/c1173955c48d00f2b8fb082b659c951ac082b274-1740558044449</w:t>
        </w:r>
      </w:hyperlink>
    </w:p>
    <w:p w:rsidR="008845E8" w:rsidRDefault="008845E8"/>
    <w:sectPr w:rsidR="0088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5E8"/>
    <w:rsid w:val="0088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bb.doirost.ru/playback/presentation/2.3/c1173955c48d00f2b8fb082b659c951ac082b274-1740558044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2025-02-28T10:48:00Z</dcterms:created>
  <dcterms:modified xsi:type="dcterms:W3CDTF">2025-02-28T10:48:00Z</dcterms:modified>
</cp:coreProperties>
</file>