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73F" w:rsidRDefault="00D3273F" w:rsidP="00D3273F">
      <w:pPr>
        <w:spacing w:line="234" w:lineRule="auto"/>
        <w:ind w:left="900" w:right="480"/>
        <w:jc w:val="center"/>
        <w:rPr>
          <w:rFonts w:ascii="Times New Roman" w:eastAsia="Times New Roman" w:hAnsi="Times New Roman"/>
          <w:b/>
          <w:sz w:val="2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28"/>
        </w:rPr>
        <w:t>Критерии оценки заявок организаций-соискателей на присвоение статуса инновационной площадки ГАОУ ДПО ИРОСТ</w:t>
      </w:r>
    </w:p>
    <w:tbl>
      <w:tblPr>
        <w:tblStyle w:val="a3"/>
        <w:tblW w:w="0" w:type="auto"/>
        <w:tblLook w:val="04A0"/>
      </w:tblPr>
      <w:tblGrid>
        <w:gridCol w:w="740"/>
        <w:gridCol w:w="2629"/>
        <w:gridCol w:w="1080"/>
        <w:gridCol w:w="904"/>
        <w:gridCol w:w="4218"/>
      </w:tblGrid>
      <w:tr w:rsidR="00D3273F" w:rsidTr="00F40C23">
        <w:tc>
          <w:tcPr>
            <w:tcW w:w="9571" w:type="dxa"/>
            <w:gridSpan w:val="5"/>
          </w:tcPr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формального соответствия заявки требованиям, представленным в Порядке формирования и функционирования инновационной инфраструктуры в системе образования 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(Ответ «Нет» хотя бы по одному из показателей означает, что заявка дальше не рассматривается)</w:t>
            </w:r>
          </w:p>
        </w:tc>
      </w:tr>
      <w:tr w:rsidR="00D3273F" w:rsidTr="00D3273F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09" w:type="dxa"/>
            <w:gridSpan w:val="2"/>
          </w:tcPr>
          <w:p w:rsidR="00D3273F" w:rsidRPr="00E95804" w:rsidRDefault="00D3273F" w:rsidP="008A2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122" w:type="dxa"/>
            <w:gridSpan w:val="2"/>
          </w:tcPr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</w:t>
            </w:r>
            <w:r w:rsid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580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баллов</w:t>
            </w:r>
          </w:p>
        </w:tc>
      </w:tr>
      <w:tr w:rsidR="00D3273F" w:rsidTr="00D3273F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9" w:type="dxa"/>
            <w:gridSpan w:val="2"/>
          </w:tcPr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Указано наименование организации-соискателя</w:t>
            </w:r>
          </w:p>
        </w:tc>
        <w:tc>
          <w:tcPr>
            <w:tcW w:w="5122" w:type="dxa"/>
            <w:gridSpan w:val="2"/>
          </w:tcPr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Н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D3273F" w:rsidTr="00D3273F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9" w:type="dxa"/>
            <w:gridSpan w:val="2"/>
          </w:tcPr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Указано корректное местонахождение и 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</w:t>
            </w:r>
            <w:proofErr w:type="gramEnd"/>
          </w:p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организации-соискателя</w:t>
            </w:r>
          </w:p>
        </w:tc>
        <w:tc>
          <w:tcPr>
            <w:tcW w:w="5122" w:type="dxa"/>
            <w:gridSpan w:val="2"/>
          </w:tcPr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Н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D3273F" w:rsidTr="00D3273F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9" w:type="dxa"/>
            <w:gridSpan w:val="2"/>
          </w:tcPr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Инновационный проект строится с учётом 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возрастных</w:t>
            </w:r>
            <w:proofErr w:type="gramEnd"/>
          </w:p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и психофизиологических особенностей обучающихся</w:t>
            </w:r>
          </w:p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и включает заботу о здоровье человека (физическом,</w:t>
            </w:r>
            <w:proofErr w:type="gramEnd"/>
          </w:p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психическом, нравственном)</w:t>
            </w:r>
          </w:p>
        </w:tc>
        <w:tc>
          <w:tcPr>
            <w:tcW w:w="5122" w:type="dxa"/>
            <w:gridSpan w:val="2"/>
          </w:tcPr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Н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D3273F" w:rsidTr="00F40C23">
        <w:tc>
          <w:tcPr>
            <w:tcW w:w="9571" w:type="dxa"/>
            <w:gridSpan w:val="5"/>
          </w:tcPr>
          <w:p w:rsidR="00D3273F" w:rsidRPr="00E95804" w:rsidRDefault="00D3273F" w:rsidP="001C76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Методология проекта (программы) (Мах – </w:t>
            </w:r>
            <w:r w:rsidR="005036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E958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баллов)</w:t>
            </w:r>
          </w:p>
          <w:p w:rsidR="00D3273F" w:rsidRPr="00E95804" w:rsidRDefault="00D3273F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73F" w:rsidTr="005152CE">
        <w:tc>
          <w:tcPr>
            <w:tcW w:w="740" w:type="dxa"/>
          </w:tcPr>
          <w:p w:rsidR="00D3273F" w:rsidRPr="00E95804" w:rsidRDefault="00D3273F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984" w:type="dxa"/>
            <w:gridSpan w:val="2"/>
          </w:tcPr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баллов</w:t>
            </w:r>
          </w:p>
        </w:tc>
        <w:tc>
          <w:tcPr>
            <w:tcW w:w="4218" w:type="dxa"/>
          </w:tcPr>
          <w:p w:rsidR="00D3273F" w:rsidRPr="00E95804" w:rsidRDefault="00D3273F" w:rsidP="00E95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Комментарии</w:t>
            </w:r>
          </w:p>
        </w:tc>
      </w:tr>
      <w:tr w:rsidR="00D3273F" w:rsidTr="005152CE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и) проекта</w:t>
            </w:r>
          </w:p>
          <w:p w:rsidR="00D3273F" w:rsidRPr="00E95804" w:rsidRDefault="00D3273F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</w:t>
            </w:r>
          </w:p>
        </w:tc>
        <w:tc>
          <w:tcPr>
            <w:tcW w:w="1984" w:type="dxa"/>
            <w:gridSpan w:val="2"/>
          </w:tcPr>
          <w:p w:rsidR="00D3273F" w:rsidRPr="00E95804" w:rsidRDefault="00D3273F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1 балла</w:t>
            </w:r>
          </w:p>
        </w:tc>
        <w:tc>
          <w:tcPr>
            <w:tcW w:w="4218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цель проекта (программы)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четко сформулирована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 цель проекта (программы)</w:t>
            </w:r>
          </w:p>
          <w:p w:rsidR="00D3273F" w:rsidRPr="00E95804" w:rsidRDefault="00D3273F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отсутствует или не </w:t>
            </w:r>
            <w:r w:rsidR="00F40C23"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теме проекта</w:t>
            </w:r>
          </w:p>
        </w:tc>
      </w:tr>
      <w:tr w:rsidR="00D3273F" w:rsidTr="005152CE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</w:t>
            </w:r>
          </w:p>
        </w:tc>
        <w:tc>
          <w:tcPr>
            <w:tcW w:w="1984" w:type="dxa"/>
            <w:gridSpan w:val="2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1 балла</w:t>
            </w:r>
          </w:p>
        </w:tc>
        <w:tc>
          <w:tcPr>
            <w:tcW w:w="4218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задачи проекта (программы)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определены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полной мере/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соответствуют цели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ям)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 задачи проекта (программы)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определены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не соответствуют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цели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ям) проекта (программы)</w:t>
            </w:r>
          </w:p>
        </w:tc>
      </w:tr>
      <w:tr w:rsidR="00D3273F" w:rsidTr="005152CE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Инновационная значимость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 (инновационный</w:t>
            </w:r>
            <w:proofErr w:type="gramEnd"/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 проекта)</w:t>
            </w:r>
          </w:p>
        </w:tc>
        <w:tc>
          <w:tcPr>
            <w:tcW w:w="1984" w:type="dxa"/>
            <w:gridSpan w:val="2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2 – проект (программа) обладает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инновационным потенциалом,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конкурентоспособные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преимущества, в проекте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обоснованно новаторство идеи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</w:t>
            </w:r>
            <w:r w:rsidR="00F40C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 (программа) не обладает 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инновационным потенциалом и конкурентоспособным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преимуществом, отсутствует новаторство идеи проекта</w:t>
            </w:r>
          </w:p>
        </w:tc>
      </w:tr>
      <w:tr w:rsidR="00D3273F" w:rsidTr="005152CE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значимость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(реализуемость)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(реальность 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достижения</w:t>
            </w:r>
            <w:proofErr w:type="gramEnd"/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целей и результатов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и пр.)</w:t>
            </w:r>
          </w:p>
        </w:tc>
        <w:tc>
          <w:tcPr>
            <w:tcW w:w="1984" w:type="dxa"/>
            <w:gridSpan w:val="2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0 до 2 баллов</w:t>
            </w:r>
          </w:p>
        </w:tc>
        <w:tc>
          <w:tcPr>
            <w:tcW w:w="4218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2 – цели и результаты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 представляются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достижимыми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основании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перечня задач и информации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 ресурсном обеспечении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цели и результаты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 представляются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достижимыми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учетом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привлечения 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дополнительных</w:t>
            </w:r>
            <w:proofErr w:type="gramEnd"/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 для  его реализации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0 – достижение целей и результатов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 (программы)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представляется не реалистичным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основании перечня задач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информации о 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ресурсном</w:t>
            </w:r>
            <w:proofErr w:type="gramEnd"/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обеспечении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F40C23" w:rsidTr="005152CE">
        <w:tc>
          <w:tcPr>
            <w:tcW w:w="740" w:type="dxa"/>
          </w:tcPr>
          <w:p w:rsidR="00F40C23" w:rsidRDefault="00F40C23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F40C23" w:rsidRPr="004F33DC" w:rsidRDefault="004F33DC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33DC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</w:t>
            </w:r>
            <w:r w:rsidR="00F40C23" w:rsidRPr="004F3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проекта (программы) с национальными целями и </w:t>
            </w:r>
            <w:proofErr w:type="gramStart"/>
            <w:r w:rsidR="00F40C23" w:rsidRPr="004F33DC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стратегическим</w:t>
            </w:r>
            <w:proofErr w:type="gramEnd"/>
            <w:r w:rsidR="00F40C23" w:rsidRPr="004F3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задачами</w:t>
            </w:r>
          </w:p>
        </w:tc>
        <w:tc>
          <w:tcPr>
            <w:tcW w:w="1984" w:type="dxa"/>
            <w:gridSpan w:val="2"/>
          </w:tcPr>
          <w:p w:rsidR="00F40C23" w:rsidRPr="00E95804" w:rsidRDefault="00F40C23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</w:tcPr>
          <w:p w:rsidR="00503688" w:rsidRDefault="00F40C23" w:rsidP="0050368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40C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инновационный проект полностью соответствует национальным целям и стратегическим задачам, предусмотренными указами Президента Российской Федерации 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F40C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инновационный проект частично соответствует национальным целям и стратегическим задачам, предусмотренными указами Президента Российской Федерации </w:t>
            </w:r>
          </w:p>
          <w:p w:rsidR="00F40C23" w:rsidRPr="00E95804" w:rsidRDefault="00F40C23" w:rsidP="00503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F40C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инновационный проект не </w:t>
            </w:r>
            <w:proofErr w:type="spellStart"/>
            <w:r w:rsidRPr="00F40C23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коррелирует</w:t>
            </w:r>
            <w:proofErr w:type="spellEnd"/>
            <w:r w:rsidRPr="00F40C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национальными целями и стратегическими задачами</w:t>
            </w:r>
          </w:p>
        </w:tc>
      </w:tr>
      <w:tr w:rsidR="00D3273F" w:rsidTr="00F40C23">
        <w:tc>
          <w:tcPr>
            <w:tcW w:w="9571" w:type="dxa"/>
            <w:gridSpan w:val="5"/>
          </w:tcPr>
          <w:p w:rsidR="00D3273F" w:rsidRPr="00E95804" w:rsidRDefault="00D3273F" w:rsidP="00E958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проекта (Мах – 13 баллов)</w:t>
            </w:r>
          </w:p>
        </w:tc>
      </w:tr>
      <w:tr w:rsidR="00D3273F" w:rsidTr="005152CE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последовательных</w:t>
            </w:r>
            <w:proofErr w:type="gramEnd"/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этапов в реализации проекта</w:t>
            </w:r>
          </w:p>
        </w:tc>
        <w:tc>
          <w:tcPr>
            <w:tcW w:w="1984" w:type="dxa"/>
            <w:gridSpan w:val="2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1 баллов</w:t>
            </w:r>
          </w:p>
        </w:tc>
        <w:tc>
          <w:tcPr>
            <w:tcW w:w="4218" w:type="dxa"/>
            <w:vAlign w:val="bottom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четко определены этапы реализации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  не представлены последовательные этапы реализации проекта</w:t>
            </w:r>
            <w:r w:rsidR="00F40C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</w:t>
            </w:r>
          </w:p>
        </w:tc>
      </w:tr>
      <w:tr w:rsidR="00D3273F" w:rsidTr="005152CE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плана мероприятий 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реализации проекта</w:t>
            </w:r>
          </w:p>
        </w:tc>
        <w:tc>
          <w:tcPr>
            <w:tcW w:w="1984" w:type="dxa"/>
            <w:gridSpan w:val="2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  <w:vAlign w:val="bottom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– мероприятия в плане представлены в </w:t>
            </w:r>
            <w:r w:rsidR="00F40C23"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этапами проекта 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в плане представлены мероприятия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 по месяцам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–план не предусматривает детализацию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отдельным мероприятиям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 (программы) по месяцам</w:t>
            </w:r>
          </w:p>
        </w:tc>
      </w:tr>
      <w:tr w:rsidR="00D3273F" w:rsidTr="005152CE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Ресурсное обеспечение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(нормативно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правовое, научно-методическое, финансовое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техническое, кадровое и т. д.)</w:t>
            </w:r>
          </w:p>
        </w:tc>
        <w:tc>
          <w:tcPr>
            <w:tcW w:w="1984" w:type="dxa"/>
            <w:gridSpan w:val="2"/>
          </w:tcPr>
          <w:p w:rsidR="00D3273F" w:rsidRPr="00E95804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  <w:vAlign w:val="bottom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2 – в проекте (программе) представлена информация о ресурсном обеспечении проекта полностью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в проекте (программе)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представлена информация о ресурсном обеспечении проекта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 в проекте (программе)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представлена информация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 ресурсном обеспечении проекта</w:t>
            </w:r>
          </w:p>
        </w:tc>
      </w:tr>
      <w:tr w:rsidR="00D3273F" w:rsidTr="005152CE">
        <w:tc>
          <w:tcPr>
            <w:tcW w:w="740" w:type="dxa"/>
          </w:tcPr>
          <w:p w:rsidR="00D3273F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9" w:type="dxa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Возможные риски 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реализации проекта</w:t>
            </w:r>
            <w:r w:rsidR="00F14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</w:t>
            </w:r>
            <w:r w:rsidR="00F14E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пути их преодоления</w:t>
            </w:r>
          </w:p>
        </w:tc>
        <w:tc>
          <w:tcPr>
            <w:tcW w:w="1984" w:type="dxa"/>
            <w:gridSpan w:val="2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0 до 1 балла</w:t>
            </w:r>
          </w:p>
        </w:tc>
        <w:tc>
          <w:tcPr>
            <w:tcW w:w="4218" w:type="dxa"/>
            <w:vAlign w:val="bottom"/>
          </w:tcPr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в программе приведены</w:t>
            </w:r>
            <w:r w:rsidR="00E95804"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возможные риски при реализации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 (программы)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 в программе не приведены</w:t>
            </w:r>
            <w:r w:rsidR="00E95804"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риски при реализации</w:t>
            </w:r>
          </w:p>
          <w:p w:rsidR="00D3273F" w:rsidRPr="00E95804" w:rsidRDefault="00D3273F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 (программы)</w:t>
            </w:r>
          </w:p>
        </w:tc>
      </w:tr>
      <w:tr w:rsidR="00026C2B" w:rsidTr="005152CE">
        <w:tc>
          <w:tcPr>
            <w:tcW w:w="740" w:type="dxa"/>
          </w:tcPr>
          <w:p w:rsidR="00026C2B" w:rsidRDefault="00026C2B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026C2B" w:rsidRPr="004F33DC" w:rsidRDefault="00026C2B" w:rsidP="00E958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3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Соответствие содержания проекта рекомендуемым направлениям деятельности (приложение к критериям)</w:t>
            </w:r>
          </w:p>
        </w:tc>
        <w:tc>
          <w:tcPr>
            <w:tcW w:w="1984" w:type="dxa"/>
            <w:gridSpan w:val="2"/>
          </w:tcPr>
          <w:p w:rsidR="00026C2B" w:rsidRPr="00503688" w:rsidRDefault="00026C2B" w:rsidP="00E958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6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  <w:vAlign w:val="bottom"/>
          </w:tcPr>
          <w:p w:rsidR="00026C2B" w:rsidRPr="00503688" w:rsidRDefault="00026C2B" w:rsidP="00E958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6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 – содержание проекта полностью соответствует одному из рекомендуемых направлений </w:t>
            </w:r>
          </w:p>
          <w:p w:rsidR="00026C2B" w:rsidRPr="00503688" w:rsidRDefault="00026C2B" w:rsidP="00E958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6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 – содержание проекта частично соответствует одному из рекомендуемых направлений (цели и задачи проекта соответствуют, а мероприятия, методы деятельности не соответствуют рекомендуемым направлениям) </w:t>
            </w:r>
          </w:p>
          <w:p w:rsidR="00026C2B" w:rsidRPr="00503688" w:rsidRDefault="00026C2B" w:rsidP="00E958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6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– содержание проекта не соответствует ни одному из рекомендуемых направлений</w:t>
            </w:r>
          </w:p>
        </w:tc>
      </w:tr>
      <w:tr w:rsidR="00026C2B" w:rsidTr="005152CE">
        <w:tc>
          <w:tcPr>
            <w:tcW w:w="740" w:type="dxa"/>
          </w:tcPr>
          <w:p w:rsidR="00026C2B" w:rsidRDefault="00026C2B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026C2B" w:rsidRPr="004F33DC" w:rsidRDefault="00026C2B" w:rsidP="00E545E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33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Соответствие содержания проекта функциональному направлению деятельности организации-</w:t>
            </w:r>
            <w:r w:rsidR="00E545E6" w:rsidRPr="004F33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соискателя</w:t>
            </w:r>
          </w:p>
        </w:tc>
        <w:tc>
          <w:tcPr>
            <w:tcW w:w="1984" w:type="dxa"/>
            <w:gridSpan w:val="2"/>
          </w:tcPr>
          <w:p w:rsidR="00026C2B" w:rsidRPr="00503688" w:rsidRDefault="00026C2B" w:rsidP="00E958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6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  <w:vAlign w:val="bottom"/>
          </w:tcPr>
          <w:p w:rsidR="00026C2B" w:rsidRPr="00503688" w:rsidRDefault="00026C2B" w:rsidP="00E958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6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 – содержание проекта соответствует функциональному направлению деятельности организации-заявителя </w:t>
            </w:r>
          </w:p>
          <w:p w:rsidR="00026C2B" w:rsidRPr="00503688" w:rsidRDefault="00026C2B" w:rsidP="00E9580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6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 – содержание проекта не соответствует функциональному направлению деятельности организации-заявителя</w:t>
            </w:r>
          </w:p>
        </w:tc>
      </w:tr>
      <w:tr w:rsidR="00026C2B" w:rsidTr="005152CE">
        <w:tc>
          <w:tcPr>
            <w:tcW w:w="740" w:type="dxa"/>
          </w:tcPr>
          <w:p w:rsidR="00026C2B" w:rsidRDefault="00026C2B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026C2B" w:rsidRPr="004F33DC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33D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опыта успешно реализованных проектов (программ) организации соискателя, включая опыт участия в федеральных, целевых, государственных, региональных и международных программах</w:t>
            </w:r>
          </w:p>
        </w:tc>
        <w:tc>
          <w:tcPr>
            <w:tcW w:w="1984" w:type="dxa"/>
            <w:gridSpan w:val="2"/>
          </w:tcPr>
          <w:p w:rsidR="00026C2B" w:rsidRPr="00E95804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2 балл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4218" w:type="dxa"/>
            <w:vAlign w:val="bottom"/>
          </w:tcPr>
          <w:p w:rsidR="00026C2B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– у организации-соискателя имеется опыт успешно реализованных проектов (программ), включая опыт участия в федеральных, целевых, государственных, региональных и международных программах </w:t>
            </w:r>
          </w:p>
          <w:p w:rsidR="00026C2B" w:rsidRPr="00026C2B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>0 – у организации-соискателя нет опыта успешно реализованных проектов (программ)</w:t>
            </w:r>
          </w:p>
        </w:tc>
      </w:tr>
      <w:tr w:rsidR="00E95804" w:rsidTr="00F40C23">
        <w:tc>
          <w:tcPr>
            <w:tcW w:w="740" w:type="dxa"/>
          </w:tcPr>
          <w:p w:rsidR="00E95804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1" w:type="dxa"/>
            <w:gridSpan w:val="4"/>
          </w:tcPr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Результаты проекта (Мах – 10 баллов)</w:t>
            </w:r>
          </w:p>
        </w:tc>
      </w:tr>
      <w:tr w:rsidR="00E95804" w:rsidTr="005152CE">
        <w:tc>
          <w:tcPr>
            <w:tcW w:w="740" w:type="dxa"/>
          </w:tcPr>
          <w:p w:rsidR="00E95804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9" w:type="dxa"/>
          </w:tcPr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Прогнозируемые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результаты в </w:t>
            </w:r>
            <w:r w:rsidR="00F14E5A"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задачами проекта программы</w:t>
            </w:r>
          </w:p>
        </w:tc>
        <w:tc>
          <w:tcPr>
            <w:tcW w:w="1984" w:type="dxa"/>
            <w:gridSpan w:val="2"/>
          </w:tcPr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  <w:vAlign w:val="bottom"/>
          </w:tcPr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– информация о прогнозируемых </w:t>
            </w:r>
            <w:r w:rsidRPr="00E9580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результатах представлена подробно</w:t>
            </w: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соотносится с обозначенными задачами проекта (программы)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информация о прогнозируемых результатах представлена частично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 прогнозируемые результаты отсутствуют</w:t>
            </w:r>
          </w:p>
        </w:tc>
      </w:tr>
      <w:tr w:rsidR="00E95804" w:rsidTr="005152CE">
        <w:tc>
          <w:tcPr>
            <w:tcW w:w="740" w:type="dxa"/>
          </w:tcPr>
          <w:p w:rsidR="00E95804" w:rsidRPr="00E95804" w:rsidRDefault="00E95804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9" w:type="dxa"/>
          </w:tcPr>
          <w:p w:rsidR="00E95804" w:rsidRPr="00E95804" w:rsidRDefault="00E95804" w:rsidP="00E95804">
            <w:pPr>
              <w:tabs>
                <w:tab w:val="num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эффективности проекта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1 балла</w:t>
            </w:r>
          </w:p>
        </w:tc>
        <w:tc>
          <w:tcPr>
            <w:tcW w:w="4218" w:type="dxa"/>
            <w:vAlign w:val="bottom"/>
          </w:tcPr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1 –  проект содержит мониторинговые исследования, обеспечивающие контроль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 реализации проекта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0 – средства контроля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обеспечения достоверности</w:t>
            </w:r>
          </w:p>
          <w:p w:rsidR="00E95804" w:rsidRPr="00E95804" w:rsidRDefault="00E95804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результатов не </w:t>
            </w:r>
            <w:proofErr w:type="gramStart"/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предусмотрены</w:t>
            </w:r>
            <w:proofErr w:type="gramEnd"/>
          </w:p>
        </w:tc>
      </w:tr>
      <w:tr w:rsidR="00026C2B" w:rsidTr="005152CE">
        <w:tc>
          <w:tcPr>
            <w:tcW w:w="740" w:type="dxa"/>
          </w:tcPr>
          <w:p w:rsidR="00026C2B" w:rsidRDefault="00026C2B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026C2B" w:rsidRPr="004F33DC" w:rsidRDefault="00026C2B" w:rsidP="00E95804">
            <w:pPr>
              <w:tabs>
                <w:tab w:val="num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33DC">
              <w:rPr>
                <w:rFonts w:ascii="Times New Roman" w:hAnsi="Times New Roman" w:cs="Times New Roman"/>
                <w:sz w:val="24"/>
                <w:szCs w:val="24"/>
              </w:rPr>
              <w:t>Востребованность</w:t>
            </w:r>
            <w:proofErr w:type="spellEnd"/>
            <w:r w:rsidRPr="004F33DC">
              <w:rPr>
                <w:rFonts w:ascii="Times New Roman" w:hAnsi="Times New Roman" w:cs="Times New Roman"/>
                <w:sz w:val="24"/>
                <w:szCs w:val="24"/>
              </w:rPr>
              <w:t xml:space="preserve"> и обоснованность результатов проекта</w:t>
            </w:r>
          </w:p>
        </w:tc>
        <w:tc>
          <w:tcPr>
            <w:tcW w:w="1984" w:type="dxa"/>
            <w:gridSpan w:val="2"/>
          </w:tcPr>
          <w:p w:rsidR="00026C2B" w:rsidRPr="00E95804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  <w:vAlign w:val="bottom"/>
          </w:tcPr>
          <w:p w:rsidR="00026C2B" w:rsidRPr="00E23867" w:rsidRDefault="00026C2B" w:rsidP="00E958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представлена информация о </w:t>
            </w:r>
            <w:proofErr w:type="spellStart"/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>востребованности</w:t>
            </w:r>
            <w:proofErr w:type="spellEnd"/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обоснованности результатов проекта (результаты проекта соотносятся с целями и задачами проекта, алгоритм достижения основных результатов проекта (программы) обоснован; </w:t>
            </w:r>
          </w:p>
          <w:p w:rsidR="00026C2B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– частично представлена информация о </w:t>
            </w:r>
            <w:proofErr w:type="spellStart"/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>востребованности</w:t>
            </w:r>
            <w:proofErr w:type="spellEnd"/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обоснованности результатов проекта </w:t>
            </w:r>
          </w:p>
          <w:p w:rsidR="00026C2B" w:rsidRPr="00E95804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– отсутствует информация о </w:t>
            </w:r>
            <w:proofErr w:type="spellStart"/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>востребованности</w:t>
            </w:r>
            <w:proofErr w:type="spellEnd"/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обоснованности результатов проекта</w:t>
            </w:r>
          </w:p>
        </w:tc>
      </w:tr>
      <w:tr w:rsidR="00026C2B" w:rsidTr="005152CE">
        <w:tc>
          <w:tcPr>
            <w:tcW w:w="740" w:type="dxa"/>
          </w:tcPr>
          <w:p w:rsidR="00026C2B" w:rsidRDefault="00026C2B" w:rsidP="00E958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026C2B" w:rsidRPr="004F33DC" w:rsidRDefault="00026C2B" w:rsidP="00E95804">
            <w:pPr>
              <w:tabs>
                <w:tab w:val="num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33DC">
              <w:rPr>
                <w:rFonts w:ascii="Times New Roman" w:hAnsi="Times New Roman" w:cs="Times New Roman"/>
                <w:sz w:val="24"/>
                <w:szCs w:val="24"/>
              </w:rPr>
              <w:t>Возможность масштабирования и тиражирования результатов проекта (сети и партнеры)</w:t>
            </w:r>
          </w:p>
        </w:tc>
        <w:tc>
          <w:tcPr>
            <w:tcW w:w="1984" w:type="dxa"/>
            <w:gridSpan w:val="2"/>
          </w:tcPr>
          <w:p w:rsidR="00026C2B" w:rsidRPr="00E95804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804">
              <w:rPr>
                <w:rFonts w:ascii="Times New Roman" w:eastAsia="Times New Roman" w:hAnsi="Times New Roman" w:cs="Times New Roman"/>
                <w:sz w:val="24"/>
                <w:szCs w:val="24"/>
              </w:rPr>
              <w:t>от 0 до 2 баллов</w:t>
            </w:r>
          </w:p>
        </w:tc>
        <w:tc>
          <w:tcPr>
            <w:tcW w:w="4218" w:type="dxa"/>
            <w:vAlign w:val="bottom"/>
          </w:tcPr>
          <w:p w:rsidR="00026C2B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представлены предложения по организации цикла мероприятий (мастер классов, </w:t>
            </w:r>
            <w:proofErr w:type="spellStart"/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>стажировочных</w:t>
            </w:r>
            <w:proofErr w:type="spellEnd"/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площадок, семинаров и т.д.), направленных на представление позитивного опыта и результатов проекта педагогическому сообществу с целью возможного масштабирования и тиражирования результатов проекта (программы) </w:t>
            </w:r>
          </w:p>
          <w:p w:rsidR="00026C2B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представлены предложения по организации единичных мероприятий, направленных на представление позитивного опыта и результатов проекта педагогическому сообществу с целью возможного масштабирования и тиражирования результатов проекта (программы) </w:t>
            </w:r>
          </w:p>
          <w:p w:rsidR="00026C2B" w:rsidRDefault="00026C2B" w:rsidP="00E958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C2B">
              <w:rPr>
                <w:rFonts w:ascii="Times New Roman" w:eastAsia="Times New Roman" w:hAnsi="Times New Roman" w:cs="Times New Roman"/>
                <w:sz w:val="24"/>
                <w:szCs w:val="24"/>
              </w:rPr>
              <w:t>0 – предложения по распространению и внедрению результатов проекта (программы) не представлены</w:t>
            </w:r>
          </w:p>
        </w:tc>
      </w:tr>
    </w:tbl>
    <w:p w:rsidR="00977B16" w:rsidRDefault="00977B16"/>
    <w:sectPr w:rsidR="00977B16" w:rsidSect="003B6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D3273F"/>
    <w:rsid w:val="00026C2B"/>
    <w:rsid w:val="00072F2A"/>
    <w:rsid w:val="001C763E"/>
    <w:rsid w:val="00222DD1"/>
    <w:rsid w:val="003147A6"/>
    <w:rsid w:val="003B6E80"/>
    <w:rsid w:val="004F33DC"/>
    <w:rsid w:val="00503688"/>
    <w:rsid w:val="005152CE"/>
    <w:rsid w:val="00590A5F"/>
    <w:rsid w:val="006058EA"/>
    <w:rsid w:val="00660490"/>
    <w:rsid w:val="008A2F38"/>
    <w:rsid w:val="008B5D58"/>
    <w:rsid w:val="009377B3"/>
    <w:rsid w:val="00977B16"/>
    <w:rsid w:val="00AB7F36"/>
    <w:rsid w:val="00B24E51"/>
    <w:rsid w:val="00D3273F"/>
    <w:rsid w:val="00E23867"/>
    <w:rsid w:val="00E545E6"/>
    <w:rsid w:val="00E95804"/>
    <w:rsid w:val="00F14E5A"/>
    <w:rsid w:val="00F40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7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2024-09-11T06:40:00Z</dcterms:created>
  <dcterms:modified xsi:type="dcterms:W3CDTF">2026-09-16T04:44:00Z</dcterms:modified>
</cp:coreProperties>
</file>